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5" w:type="dxa"/>
        <w:tblInd w:w="-176" w:type="dxa"/>
        <w:tblLayout w:type="fixed"/>
        <w:tblLook w:val="0000" w:firstRow="0" w:lastRow="0" w:firstColumn="0" w:lastColumn="0" w:noHBand="0" w:noVBand="0"/>
      </w:tblPr>
      <w:tblGrid>
        <w:gridCol w:w="3862"/>
        <w:gridCol w:w="5953"/>
      </w:tblGrid>
      <w:tr w:rsidR="000649DA">
        <w:trPr>
          <w:trHeight w:val="993"/>
        </w:trPr>
        <w:tc>
          <w:tcPr>
            <w:tcW w:w="3862" w:type="dxa"/>
          </w:tcPr>
          <w:p w:rsidR="000649DA" w:rsidRDefault="00BD2570">
            <w:pPr>
              <w:spacing w:after="0" w:line="240" w:lineRule="auto"/>
              <w:ind w:firstLine="0"/>
              <w:jc w:val="center"/>
              <w:rPr>
                <w:rFonts w:cs="Times New Roman"/>
                <w:sz w:val="26"/>
                <w:szCs w:val="26"/>
              </w:rPr>
            </w:pPr>
            <w:r>
              <w:rPr>
                <w:rFonts w:cs="Times New Roman"/>
                <w:b/>
                <w:sz w:val="26"/>
                <w:szCs w:val="26"/>
              </w:rPr>
              <w:br w:type="page" w:clear="all"/>
            </w:r>
            <w:r>
              <w:rPr>
                <w:rFonts w:cs="Times New Roman"/>
                <w:sz w:val="26"/>
                <w:szCs w:val="26"/>
              </w:rPr>
              <w:t>UBND HUYỆN CẦN GIUỘC</w:t>
            </w:r>
          </w:p>
          <w:p w:rsidR="00434CF6" w:rsidRDefault="00BD2570">
            <w:pPr>
              <w:spacing w:after="0" w:line="240" w:lineRule="auto"/>
              <w:ind w:firstLine="0"/>
              <w:jc w:val="center"/>
              <w:rPr>
                <w:rFonts w:cs="Times New Roman"/>
                <w:b/>
                <w:sz w:val="26"/>
                <w:szCs w:val="26"/>
              </w:rPr>
            </w:pPr>
            <w:r>
              <w:rPr>
                <w:rFonts w:cs="Times New Roman"/>
                <w:b/>
                <w:sz w:val="26"/>
                <w:szCs w:val="26"/>
              </w:rPr>
              <w:t>TRƯỜNG</w:t>
            </w:r>
            <w:r w:rsidR="00434CF6">
              <w:rPr>
                <w:rFonts w:cs="Times New Roman"/>
                <w:b/>
                <w:sz w:val="26"/>
                <w:szCs w:val="26"/>
              </w:rPr>
              <w:t xml:space="preserve"> TH THỊ TRẤN </w:t>
            </w:r>
          </w:p>
          <w:p w:rsidR="000649DA" w:rsidRDefault="00434CF6">
            <w:pPr>
              <w:spacing w:after="0" w:line="240" w:lineRule="auto"/>
              <w:ind w:firstLine="0"/>
              <w:jc w:val="center"/>
              <w:rPr>
                <w:rFonts w:cs="Times New Roman"/>
                <w:b/>
                <w:sz w:val="26"/>
                <w:szCs w:val="26"/>
              </w:rPr>
            </w:pPr>
            <w:r>
              <w:rPr>
                <w:rFonts w:cs="Times New Roman"/>
                <w:noProof/>
                <w:sz w:val="26"/>
                <w:szCs w:val="26"/>
              </w:rPr>
              <mc:AlternateContent>
                <mc:Choice Requires="wps">
                  <w:drawing>
                    <wp:anchor distT="0" distB="4294967293" distL="114300" distR="114300" simplePos="0" relativeHeight="251658752" behindDoc="0" locked="0" layoutInCell="1" allowOverlap="1" wp14:anchorId="07DBE19D" wp14:editId="196B072C">
                      <wp:simplePos x="0" y="0"/>
                      <wp:positionH relativeFrom="column">
                        <wp:posOffset>770136</wp:posOffset>
                      </wp:positionH>
                      <wp:positionV relativeFrom="paragraph">
                        <wp:posOffset>193135</wp:posOffset>
                      </wp:positionV>
                      <wp:extent cx="817245" cy="0"/>
                      <wp:effectExtent l="0" t="0" r="0" b="0"/>
                      <wp:wrapNone/>
                      <wp:docPr id="9" name="Straight Connector 23"/>
                      <wp:cNvGraphicFramePr/>
                      <a:graphic xmlns:a="http://schemas.openxmlformats.org/drawingml/2006/main">
                        <a:graphicData uri="http://schemas.microsoft.com/office/word/2010/wordprocessingShape">
                          <wps:wsp>
                            <wps:cNvCnPr/>
                            <wps:spPr bwMode="auto">
                              <a:xfrm>
                                <a:off x="0" y="0"/>
                                <a:ext cx="8172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AF42CC" id="Straight Connector 23" o:spid="_x0000_s1026" style="position:absolute;z-index:251658752;visibility:visible;mso-wrap-style:square;mso-width-percent:0;mso-height-percent:0;mso-wrap-distance-left:9pt;mso-wrap-distance-top:0;mso-wrap-distance-right:9pt;mso-wrap-distance-bottom:-8e-5mm;mso-position-horizontal:absolute;mso-position-horizontal-relative:text;mso-position-vertical:absolute;mso-position-vertical-relative:text;mso-width-percent:0;mso-height-percent:0;mso-width-relative:page;mso-height-relative:page" from="60.65pt,15.2pt" to="1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"/>
                  </w:pict>
                </mc:Fallback>
              </mc:AlternateContent>
            </w:r>
            <w:r>
              <w:rPr>
                <w:rFonts w:cs="Times New Roman"/>
                <w:b/>
                <w:sz w:val="26"/>
                <w:szCs w:val="26"/>
              </w:rPr>
              <w:t>CẦN GIUỘC</w:t>
            </w:r>
          </w:p>
          <w:p w:rsidR="000649DA" w:rsidRDefault="000649DA">
            <w:pPr>
              <w:spacing w:after="0" w:line="240" w:lineRule="auto"/>
              <w:ind w:firstLine="0"/>
              <w:jc w:val="center"/>
              <w:rPr>
                <w:rFonts w:cs="Times New Roman"/>
                <w:b/>
                <w:sz w:val="26"/>
                <w:szCs w:val="26"/>
              </w:rPr>
            </w:pPr>
          </w:p>
          <w:p w:rsidR="000649DA" w:rsidRDefault="00BD2570" w:rsidP="0047197B">
            <w:pPr>
              <w:spacing w:after="0" w:line="240" w:lineRule="auto"/>
              <w:ind w:firstLine="0"/>
              <w:jc w:val="center"/>
              <w:rPr>
                <w:rFonts w:cs="Times New Roman"/>
                <w:sz w:val="26"/>
                <w:szCs w:val="26"/>
                <w:vertAlign w:val="superscript"/>
              </w:rPr>
            </w:pPr>
            <w:r>
              <w:rPr>
                <w:rFonts w:cs="Times New Roman"/>
                <w:sz w:val="26"/>
                <w:szCs w:val="26"/>
              </w:rPr>
              <w:t xml:space="preserve">Số: </w:t>
            </w:r>
            <w:r w:rsidR="0047197B">
              <w:rPr>
                <w:rFonts w:cs="Times New Roman"/>
                <w:sz w:val="26"/>
                <w:szCs w:val="26"/>
              </w:rPr>
              <w:t xml:space="preserve">480 </w:t>
            </w:r>
            <w:r>
              <w:rPr>
                <w:rFonts w:cs="Times New Roman"/>
                <w:sz w:val="26"/>
                <w:szCs w:val="26"/>
              </w:rPr>
              <w:t>KH</w:t>
            </w:r>
            <w:r w:rsidR="00434CF6">
              <w:rPr>
                <w:rFonts w:cs="Times New Roman"/>
                <w:sz w:val="26"/>
                <w:szCs w:val="26"/>
              </w:rPr>
              <w:t>-THTTCG</w:t>
            </w:r>
          </w:p>
        </w:tc>
        <w:tc>
          <w:tcPr>
            <w:tcW w:w="5953" w:type="dxa"/>
          </w:tcPr>
          <w:p w:rsidR="000649DA" w:rsidRDefault="00BD2570">
            <w:pPr>
              <w:spacing w:after="0" w:line="240" w:lineRule="auto"/>
              <w:ind w:firstLine="0"/>
              <w:jc w:val="center"/>
              <w:rPr>
                <w:rFonts w:cs="Times New Roman"/>
                <w:b/>
                <w:sz w:val="26"/>
                <w:szCs w:val="26"/>
              </w:rPr>
            </w:pPr>
            <w:r>
              <w:rPr>
                <w:rFonts w:cs="Times New Roman"/>
                <w:b/>
                <w:sz w:val="26"/>
                <w:szCs w:val="26"/>
              </w:rPr>
              <w:t>CỘNG HÒA XÃ HỘI CHỦ NGHĨA VIỆT NAM</w:t>
            </w:r>
          </w:p>
          <w:p w:rsidR="000649DA" w:rsidRDefault="00BD2570">
            <w:pPr>
              <w:pStyle w:val="Heading4"/>
              <w:spacing w:before="0" w:line="240" w:lineRule="auto"/>
              <w:jc w:val="center"/>
              <w:rPr>
                <w:rFonts w:ascii="Times New Roman" w:hAnsi="Times New Roman"/>
                <w:i w:val="0"/>
                <w:sz w:val="26"/>
                <w:szCs w:val="26"/>
              </w:rPr>
            </w:pPr>
            <w:r>
              <w:rPr>
                <w:rFonts w:ascii="Times New Roman" w:hAnsi="Times New Roman"/>
                <w:b/>
                <w:i w:val="0"/>
                <w:color w:val="auto"/>
                <w:sz w:val="26"/>
                <w:szCs w:val="26"/>
              </w:rPr>
              <w:t>Độc lập - Tự do - Hạnh phúc</w:t>
            </w:r>
          </w:p>
          <w:p w:rsidR="000649DA" w:rsidRDefault="00BD2570">
            <w:pPr>
              <w:pStyle w:val="Heading4"/>
              <w:spacing w:before="0" w:line="240" w:lineRule="auto"/>
              <w:jc w:val="center"/>
              <w:rPr>
                <w:rFonts w:ascii="Times New Roman" w:hAnsi="Times New Roman"/>
                <w:i w:val="0"/>
                <w:sz w:val="26"/>
                <w:szCs w:val="26"/>
              </w:rPr>
            </w:pPr>
            <w:r>
              <w:rPr>
                <w:rFonts w:ascii="Times New Roman" w:hAnsi="Times New Roman"/>
                <w:noProof/>
                <w:sz w:val="26"/>
                <w:szCs w:val="26"/>
              </w:rPr>
              <mc:AlternateContent>
                <mc:Choice Requires="wps">
                  <w:drawing>
                    <wp:anchor distT="0" distB="4294967293" distL="114300" distR="114300" simplePos="0" relativeHeight="251656704" behindDoc="0" locked="0" layoutInCell="1" allowOverlap="1">
                      <wp:simplePos x="0" y="0"/>
                      <wp:positionH relativeFrom="column">
                        <wp:posOffset>832078</wp:posOffset>
                      </wp:positionH>
                      <wp:positionV relativeFrom="paragraph">
                        <wp:posOffset>71408</wp:posOffset>
                      </wp:positionV>
                      <wp:extent cx="1935144" cy="0"/>
                      <wp:effectExtent l="0" t="0" r="27305" b="19050"/>
                      <wp:wrapNone/>
                      <wp:docPr id="10" name="Straight Connector 22"/>
                      <wp:cNvGraphicFramePr/>
                      <a:graphic xmlns:a="http://schemas.openxmlformats.org/drawingml/2006/main">
                        <a:graphicData uri="http://schemas.microsoft.com/office/word/2010/wordprocessingShape">
                          <wps:wsp>
                            <wps:cNvCnPr/>
                            <wps:spPr bwMode="auto">
                              <a:xfrm>
                                <a:off x="0" y="0"/>
                                <a:ext cx="1935144"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8C946C" id="Straight Connector 22" o:spid="_x0000_s1026" style="position:absolute;z-index:251656704;visibility:visible;mso-wrap-style:square;mso-width-percent:0;mso-height-percent:0;mso-wrap-distance-left:9pt;mso-wrap-distance-top:0;mso-wrap-distance-right:9pt;mso-wrap-distance-bottom:-8e-5mm;mso-position-horizontal:absolute;mso-position-horizontal-relative:text;mso-position-vertical:absolute;mso-position-vertical-relative:text;mso-width-percent:0;mso-height-percent:0;mso-width-relative:page;mso-height-relative:page" from="65.5pt,5.6pt" to="217.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"/>
                  </w:pict>
                </mc:Fallback>
              </mc:AlternateContent>
            </w:r>
          </w:p>
          <w:p w:rsidR="000649DA" w:rsidRDefault="000649DA">
            <w:pPr>
              <w:pStyle w:val="Heading4"/>
              <w:spacing w:before="0" w:line="240" w:lineRule="auto"/>
              <w:jc w:val="center"/>
              <w:rPr>
                <w:rFonts w:ascii="Times New Roman" w:hAnsi="Times New Roman"/>
                <w:i w:val="0"/>
                <w:sz w:val="26"/>
                <w:szCs w:val="26"/>
              </w:rPr>
            </w:pPr>
          </w:p>
          <w:p w:rsidR="000649DA" w:rsidRDefault="0047197B" w:rsidP="0047197B">
            <w:pPr>
              <w:pStyle w:val="Heading4"/>
              <w:spacing w:before="0" w:line="240" w:lineRule="auto"/>
              <w:jc w:val="center"/>
              <w:rPr>
                <w:rFonts w:ascii="Times New Roman" w:hAnsi="Times New Roman"/>
                <w:color w:val="000000"/>
                <w:sz w:val="26"/>
                <w:szCs w:val="26"/>
              </w:rPr>
            </w:pPr>
            <w:r>
              <w:rPr>
                <w:rFonts w:ascii="Times New Roman" w:hAnsi="Times New Roman"/>
                <w:color w:val="000000"/>
                <w:sz w:val="26"/>
                <w:szCs w:val="26"/>
              </w:rPr>
              <w:t>TT.Cần Giuộc</w:t>
            </w:r>
            <w:r w:rsidR="00BD2570">
              <w:rPr>
                <w:rFonts w:ascii="Times New Roman" w:hAnsi="Times New Roman"/>
                <w:color w:val="000000"/>
                <w:sz w:val="26"/>
                <w:szCs w:val="26"/>
              </w:rPr>
              <w:t xml:space="preserve">, ngày </w:t>
            </w:r>
            <w:r>
              <w:rPr>
                <w:rFonts w:ascii="Times New Roman" w:hAnsi="Times New Roman"/>
                <w:color w:val="000000"/>
                <w:sz w:val="26"/>
                <w:szCs w:val="26"/>
              </w:rPr>
              <w:t>01 tháng 10</w:t>
            </w:r>
            <w:r w:rsidR="00BD2570">
              <w:rPr>
                <w:rFonts w:ascii="Times New Roman" w:hAnsi="Times New Roman"/>
                <w:color w:val="000000"/>
                <w:sz w:val="26"/>
                <w:szCs w:val="26"/>
              </w:rPr>
              <w:t xml:space="preserve"> năm 2024</w:t>
            </w:r>
          </w:p>
        </w:tc>
      </w:tr>
    </w:tbl>
    <w:p w:rsidR="000649DA" w:rsidRDefault="00BD2570">
      <w:pPr>
        <w:spacing w:after="0" w:line="240" w:lineRule="auto"/>
        <w:jc w:val="center"/>
        <w:rPr>
          <w:rFonts w:cs="Times New Roman"/>
          <w:b/>
          <w:szCs w:val="28"/>
        </w:rPr>
      </w:pPr>
      <w:r>
        <w:rPr>
          <w:rFonts w:cs="Times New Roman"/>
          <w:b/>
          <w:szCs w:val="28"/>
        </w:rPr>
        <w:t>KẾ HOẠCH</w:t>
      </w:r>
    </w:p>
    <w:p w:rsidR="000649DA" w:rsidRDefault="00BD2570">
      <w:pPr>
        <w:spacing w:after="0" w:line="240" w:lineRule="auto"/>
        <w:jc w:val="center"/>
        <w:rPr>
          <w:rFonts w:cs="Times New Roman"/>
          <w:b/>
          <w:szCs w:val="28"/>
        </w:rPr>
      </w:pPr>
      <w:r>
        <w:rPr>
          <w:rFonts w:cs="Times New Roman"/>
          <w:b/>
          <w:szCs w:val="28"/>
        </w:rPr>
        <w:t>Kiểm tra nội bộ năm học 2024-2025</w:t>
      </w:r>
    </w:p>
    <w:p w:rsidR="000649DA" w:rsidRDefault="00BD2570">
      <w:pPr>
        <w:spacing w:after="0" w:line="240" w:lineRule="auto"/>
        <w:jc w:val="center"/>
        <w:rPr>
          <w:rFonts w:cs="Times New Roman"/>
          <w:i/>
          <w:szCs w:val="28"/>
        </w:rPr>
      </w:pPr>
      <w:r>
        <w:rPr>
          <w:rFonts w:cs="Times New Roman"/>
          <w:i/>
          <w:szCs w:val="28"/>
        </w:rPr>
        <w:t xml:space="preserve">(Ban hành kèm theo Quyết định số: </w:t>
      </w:r>
      <w:r w:rsidR="00434CF6">
        <w:rPr>
          <w:rFonts w:cs="Times New Roman"/>
          <w:i/>
          <w:szCs w:val="28"/>
        </w:rPr>
        <w:t>479</w:t>
      </w:r>
      <w:r>
        <w:rPr>
          <w:rFonts w:cs="Times New Roman"/>
          <w:i/>
          <w:szCs w:val="28"/>
        </w:rPr>
        <w:t xml:space="preserve"> /QĐ</w:t>
      </w:r>
      <w:r w:rsidR="00434CF6">
        <w:rPr>
          <w:rFonts w:cs="Times New Roman"/>
          <w:i/>
          <w:szCs w:val="28"/>
        </w:rPr>
        <w:t>-THTTCG</w:t>
      </w:r>
    </w:p>
    <w:p w:rsidR="000649DA" w:rsidRDefault="00434CF6">
      <w:pPr>
        <w:spacing w:after="0" w:line="240" w:lineRule="auto"/>
        <w:jc w:val="center"/>
        <w:rPr>
          <w:rFonts w:cs="Times New Roman"/>
          <w:i/>
          <w:szCs w:val="28"/>
        </w:rPr>
      </w:pPr>
      <w:r>
        <w:rPr>
          <w:rFonts w:cs="Times New Roman"/>
          <w:i/>
          <w:szCs w:val="28"/>
        </w:rPr>
        <w:t>N</w:t>
      </w:r>
      <w:r w:rsidR="00BD2570">
        <w:rPr>
          <w:rFonts w:cs="Times New Roman"/>
          <w:i/>
          <w:szCs w:val="28"/>
        </w:rPr>
        <w:t>gày</w:t>
      </w:r>
      <w:r>
        <w:rPr>
          <w:rFonts w:cs="Times New Roman"/>
          <w:i/>
          <w:szCs w:val="28"/>
        </w:rPr>
        <w:t xml:space="preserve"> 01</w:t>
      </w:r>
      <w:r w:rsidR="00BD2570">
        <w:rPr>
          <w:rFonts w:cs="Times New Roman"/>
          <w:i/>
          <w:szCs w:val="28"/>
        </w:rPr>
        <w:t>tháng</w:t>
      </w:r>
      <w:r>
        <w:rPr>
          <w:rFonts w:cs="Times New Roman"/>
          <w:i/>
          <w:szCs w:val="28"/>
        </w:rPr>
        <w:t xml:space="preserve">10 </w:t>
      </w:r>
      <w:r w:rsidR="00BD2570">
        <w:rPr>
          <w:rFonts w:cs="Times New Roman"/>
          <w:i/>
          <w:szCs w:val="28"/>
        </w:rPr>
        <w:t>năm 2024 của Hiệu trưởng trường</w:t>
      </w:r>
      <w:r>
        <w:rPr>
          <w:rFonts w:cs="Times New Roman"/>
          <w:i/>
          <w:szCs w:val="28"/>
        </w:rPr>
        <w:t xml:space="preserve"> TH Thị trấn Cần Giuộc</w:t>
      </w:r>
      <w:r w:rsidR="00BD2570">
        <w:rPr>
          <w:rFonts w:cs="Times New Roman"/>
          <w:i/>
          <w:szCs w:val="28"/>
        </w:rPr>
        <w:t>)</w:t>
      </w:r>
    </w:p>
    <w:p w:rsidR="000649DA" w:rsidRDefault="00BD2570">
      <w:pPr>
        <w:spacing w:before="120" w:after="120"/>
        <w:rPr>
          <w:rFonts w:cs="Times New Roman"/>
          <w:szCs w:val="28"/>
        </w:rPr>
      </w:pPr>
      <w:r>
        <w:rPr>
          <w:rFonts w:cs="Times New Roman"/>
          <w:noProof/>
          <w:szCs w:val="28"/>
        </w:rPr>
        <mc:AlternateContent>
          <mc:Choice Requires="wps">
            <w:drawing>
              <wp:anchor distT="0" distB="0" distL="114300" distR="114300" simplePos="0" relativeHeight="251670528" behindDoc="0" locked="0" layoutInCell="1" allowOverlap="1">
                <wp:simplePos x="0" y="0"/>
                <wp:positionH relativeFrom="column">
                  <wp:posOffset>2488565</wp:posOffset>
                </wp:positionH>
                <wp:positionV relativeFrom="paragraph">
                  <wp:posOffset>129540</wp:posOffset>
                </wp:positionV>
                <wp:extent cx="895350" cy="0"/>
                <wp:effectExtent l="12065" t="5080" r="6985" b="13970"/>
                <wp:wrapNone/>
                <wp:docPr id="11" name="Straight Arrow Connector 15"/>
                <wp:cNvGraphicFramePr/>
                <a:graphic xmlns:a="http://schemas.openxmlformats.org/drawingml/2006/main">
                  <a:graphicData uri="http://schemas.microsoft.com/office/word/2010/wordprocessingShape">
                    <wps:wsp>
                      <wps:cNvCnPr/>
                      <wps:spPr bwMode="auto">
                        <a:xfrm>
                          <a:off x="0" y="0"/>
                          <a:ext cx="895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0CD0DCE" id="_x0000_t32" coordsize="21600,21600" o:spt="32" o:oned="t" path="m,l21600,21600e" filled="f">
                <v:path arrowok="t" fillok="f" o:connecttype="none"/>
                <o:lock v:ext="edit" shapetype="t"/>
              </v:shapetype>
              <v:shape id="Straight Arrow Connector 15" o:spid="_x0000_s1026" type="#_x0000_t32" style="position:absolute;margin-left:195.95pt;margin-top:10.2pt;width:7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"/>
            </w:pict>
          </mc:Fallback>
        </mc:AlternateContent>
      </w:r>
    </w:p>
    <w:p w:rsidR="000649DA" w:rsidRDefault="00BD2570">
      <w:pPr>
        <w:pStyle w:val="BodyTextIndent2"/>
        <w:tabs>
          <w:tab w:val="left" w:pos="993"/>
        </w:tabs>
        <w:spacing w:before="120"/>
        <w:ind w:left="0" w:firstLine="709"/>
        <w:rPr>
          <w:rFonts w:ascii="Times New Roman" w:hAnsi="Times New Roman"/>
          <w:color w:val="auto"/>
          <w:sz w:val="28"/>
          <w:szCs w:val="28"/>
          <w:lang w:val="vi-VN"/>
        </w:rPr>
      </w:pPr>
      <w:r>
        <w:rPr>
          <w:rFonts w:ascii="Times New Roman" w:hAnsi="Times New Roman"/>
          <w:color w:val="auto"/>
          <w:sz w:val="28"/>
          <w:szCs w:val="28"/>
          <w:lang w:val="vi-VN"/>
        </w:rPr>
        <w:t xml:space="preserve">Căn cứ Công văn số: </w:t>
      </w:r>
      <w:r w:rsidR="00637888">
        <w:rPr>
          <w:rFonts w:ascii="Times New Roman" w:hAnsi="Times New Roman"/>
          <w:color w:val="auto"/>
          <w:sz w:val="28"/>
          <w:szCs w:val="28"/>
        </w:rPr>
        <w:t>1948</w:t>
      </w:r>
      <w:r>
        <w:rPr>
          <w:rFonts w:ascii="Times New Roman" w:hAnsi="Times New Roman"/>
          <w:color w:val="auto"/>
          <w:sz w:val="28"/>
          <w:szCs w:val="28"/>
          <w:lang w:val="vi-VN"/>
        </w:rPr>
        <w:t>/GDĐT ngày</w:t>
      </w:r>
      <w:r w:rsidR="00637888">
        <w:rPr>
          <w:rFonts w:ascii="Times New Roman" w:hAnsi="Times New Roman"/>
          <w:color w:val="auto"/>
          <w:sz w:val="28"/>
          <w:szCs w:val="28"/>
        </w:rPr>
        <w:t xml:space="preserve"> 18</w:t>
      </w:r>
      <w:r>
        <w:rPr>
          <w:rFonts w:ascii="Times New Roman" w:hAnsi="Times New Roman"/>
          <w:color w:val="auto"/>
          <w:sz w:val="28"/>
          <w:szCs w:val="28"/>
          <w:lang w:val="vi-VN"/>
        </w:rPr>
        <w:t xml:space="preserve"> tháng 9 năm 2024 của Phòng </w:t>
      </w:r>
      <w:r w:rsidR="00637888">
        <w:rPr>
          <w:rFonts w:ascii="Times New Roman" w:hAnsi="Times New Roman"/>
          <w:color w:val="auto"/>
          <w:sz w:val="28"/>
          <w:szCs w:val="28"/>
        </w:rPr>
        <w:t xml:space="preserve"> </w:t>
      </w:r>
      <w:r>
        <w:rPr>
          <w:rFonts w:ascii="Times New Roman" w:hAnsi="Times New Roman"/>
          <w:color w:val="auto"/>
          <w:sz w:val="28"/>
          <w:szCs w:val="28"/>
          <w:lang w:val="vi-VN"/>
        </w:rPr>
        <w:t>GD&amp;ĐT về hướng dẫn công tác kiểm tra nội bộ năm học 2024-2025 của cơ sở giáo dục;</w:t>
      </w:r>
    </w:p>
    <w:p w:rsidR="000649DA" w:rsidRDefault="00BD2570">
      <w:pPr>
        <w:pStyle w:val="BodyTextIndent2"/>
        <w:tabs>
          <w:tab w:val="left" w:pos="993"/>
        </w:tabs>
        <w:spacing w:before="120"/>
        <w:ind w:left="0" w:firstLine="709"/>
        <w:rPr>
          <w:rFonts w:ascii="Times New Roman" w:hAnsi="Times New Roman"/>
          <w:color w:val="auto"/>
          <w:sz w:val="28"/>
          <w:szCs w:val="28"/>
          <w:lang w:val="vi-VN"/>
        </w:rPr>
      </w:pPr>
      <w:r>
        <w:rPr>
          <w:rFonts w:ascii="Times New Roman" w:hAnsi="Times New Roman"/>
          <w:color w:val="auto"/>
          <w:sz w:val="28"/>
          <w:szCs w:val="28"/>
          <w:lang w:val="vi-VN"/>
        </w:rPr>
        <w:t>Căn cứ kế hoạch thực hiện nhiệm vụ năm học 2024-2025 và tình hình thực tế của đơn vị trong năm học,</w:t>
      </w:r>
    </w:p>
    <w:p w:rsidR="000649DA" w:rsidRDefault="00637888">
      <w:pPr>
        <w:pStyle w:val="BodyTextIndent2"/>
        <w:tabs>
          <w:tab w:val="left" w:pos="993"/>
        </w:tabs>
        <w:spacing w:before="120"/>
        <w:ind w:left="0" w:firstLine="709"/>
        <w:rPr>
          <w:rFonts w:ascii="Times New Roman" w:hAnsi="Times New Roman"/>
          <w:color w:val="000000"/>
          <w:sz w:val="28"/>
          <w:szCs w:val="28"/>
          <w:lang w:val="vi-VN"/>
        </w:rPr>
      </w:pPr>
      <w:r>
        <w:rPr>
          <w:rFonts w:ascii="Times New Roman" w:hAnsi="Times New Roman"/>
          <w:color w:val="000000"/>
          <w:sz w:val="28"/>
          <w:szCs w:val="28"/>
          <w:lang w:val="vi-VN"/>
        </w:rPr>
        <w:t xml:space="preserve">Trường </w:t>
      </w:r>
      <w:r>
        <w:rPr>
          <w:rFonts w:ascii="Times New Roman" w:hAnsi="Times New Roman"/>
          <w:color w:val="000000"/>
          <w:sz w:val="28"/>
          <w:szCs w:val="28"/>
        </w:rPr>
        <w:t xml:space="preserve">TH Thị trấn Cần Giuộc </w:t>
      </w:r>
      <w:r w:rsidR="00BD2570">
        <w:rPr>
          <w:rFonts w:ascii="Times New Roman" w:hAnsi="Times New Roman"/>
          <w:color w:val="000000"/>
          <w:sz w:val="28"/>
          <w:szCs w:val="28"/>
          <w:lang w:val="vi-VN"/>
        </w:rPr>
        <w:t xml:space="preserve">xây dựng kế hoạch kiểm tra nội bộ năm học </w:t>
      </w:r>
      <w:r w:rsidR="00BD2570">
        <w:rPr>
          <w:rFonts w:ascii="Times New Roman" w:hAnsi="Times New Roman"/>
          <w:color w:val="auto"/>
          <w:sz w:val="28"/>
          <w:szCs w:val="28"/>
          <w:lang w:val="vi-VN"/>
        </w:rPr>
        <w:t xml:space="preserve">2024-2025 </w:t>
      </w:r>
      <w:r w:rsidR="00BD2570">
        <w:rPr>
          <w:rFonts w:ascii="Times New Roman" w:hAnsi="Times New Roman"/>
          <w:color w:val="000000"/>
          <w:sz w:val="28"/>
          <w:szCs w:val="28"/>
          <w:lang w:val="vi-VN"/>
        </w:rPr>
        <w:t>với những nội dung sau:</w:t>
      </w:r>
    </w:p>
    <w:p w:rsidR="000649DA" w:rsidRDefault="00BD2570">
      <w:pPr>
        <w:numPr>
          <w:ilvl w:val="0"/>
          <w:numId w:val="10"/>
        </w:numPr>
        <w:tabs>
          <w:tab w:val="left" w:pos="993"/>
        </w:tabs>
        <w:spacing w:before="120" w:after="0" w:line="240" w:lineRule="auto"/>
        <w:ind w:left="0" w:firstLine="709"/>
        <w:rPr>
          <w:rFonts w:cs="Times New Roman"/>
          <w:b/>
          <w:szCs w:val="28"/>
        </w:rPr>
      </w:pPr>
      <w:r>
        <w:rPr>
          <w:rFonts w:cs="Times New Roman"/>
          <w:b/>
          <w:szCs w:val="28"/>
        </w:rPr>
        <w:t>MỤC ĐÍCH, YÊU CẦU</w:t>
      </w:r>
    </w:p>
    <w:p w:rsidR="000649DA" w:rsidRDefault="00BD2570">
      <w:pPr>
        <w:numPr>
          <w:ilvl w:val="0"/>
          <w:numId w:val="8"/>
        </w:numPr>
        <w:tabs>
          <w:tab w:val="left" w:pos="993"/>
        </w:tabs>
        <w:spacing w:before="120" w:after="0" w:line="240" w:lineRule="auto"/>
        <w:ind w:left="0" w:firstLine="709"/>
        <w:rPr>
          <w:rFonts w:cs="Times New Roman"/>
          <w:b/>
          <w:szCs w:val="28"/>
        </w:rPr>
      </w:pPr>
      <w:r>
        <w:rPr>
          <w:rFonts w:cs="Times New Roman"/>
          <w:b/>
          <w:szCs w:val="28"/>
        </w:rPr>
        <w:t>Mục đích</w:t>
      </w:r>
    </w:p>
    <w:p w:rsidR="00D33A7F" w:rsidRPr="00D33A7F" w:rsidRDefault="00D33A7F" w:rsidP="00D33A7F">
      <w:pPr>
        <w:spacing w:line="276" w:lineRule="auto"/>
        <w:rPr>
          <w:rFonts w:cs="Times New Roman"/>
          <w:szCs w:val="28"/>
        </w:rPr>
      </w:pPr>
      <w:r w:rsidRPr="00D33A7F">
        <w:rPr>
          <w:rFonts w:cs="Times New Roman"/>
          <w:szCs w:val="28"/>
        </w:rPr>
        <w:t xml:space="preserve"> Nhằm rà soát, đánh giá quá trình thực hiện hoạt động công vụ của các cá nhân, các tổ/bộ phận trong nhà trường; xem xét, xử lý kịp thời các hoạt động phát sinh tại trường để điều chỉnh hoạt động quản lý cho phù hợp với thực tiễn, nâng cao hiệu quả hoạt động của nhà trường trong năm học. Ghi nhận, tuyên dương, khen thưởng các cá nhân, tập thể trong đơn vị hoàn thành xuất sắc nhiệm vụ.</w:t>
      </w:r>
    </w:p>
    <w:p w:rsidR="000649DA" w:rsidRDefault="00BD2570">
      <w:pPr>
        <w:numPr>
          <w:ilvl w:val="0"/>
          <w:numId w:val="8"/>
        </w:numPr>
        <w:tabs>
          <w:tab w:val="left" w:pos="993"/>
        </w:tabs>
        <w:spacing w:before="120" w:after="0" w:line="240" w:lineRule="auto"/>
        <w:ind w:left="0" w:firstLine="709"/>
        <w:rPr>
          <w:rFonts w:cs="Times New Roman"/>
          <w:b/>
          <w:szCs w:val="28"/>
        </w:rPr>
      </w:pPr>
      <w:r>
        <w:rPr>
          <w:rFonts w:cs="Times New Roman"/>
          <w:b/>
          <w:szCs w:val="28"/>
        </w:rPr>
        <w:t>Yêu cầu</w:t>
      </w:r>
    </w:p>
    <w:p w:rsidR="00D33A7F" w:rsidRPr="00D33A7F" w:rsidRDefault="00D33A7F" w:rsidP="00D33A7F">
      <w:pPr>
        <w:spacing w:line="276" w:lineRule="auto"/>
        <w:rPr>
          <w:rFonts w:cs="Times New Roman"/>
          <w:szCs w:val="28"/>
        </w:rPr>
      </w:pPr>
      <w:r w:rsidRPr="00D33A7F">
        <w:rPr>
          <w:rFonts w:cs="Times New Roman"/>
          <w:szCs w:val="28"/>
        </w:rPr>
        <w:t>- Công tác KTNB phải đi vào thực chất hoạt động của đơn vị, giúp đối tượng kiểm tra thực hiện đúng các quy định pháp luật, chỉ đạo, hướng dẫn của các cơ quan có thẩm quyền; lựa chọn trọng tâm, trọng điểm, bám sát vào kế hoạch và nhiệm vụ năm học, tập trung vào việc khắc phục các hạn chế, thiếu sót, còn vướng mắc của đơn vị.</w:t>
      </w:r>
    </w:p>
    <w:p w:rsidR="00D33A7F" w:rsidRPr="00D33A7F" w:rsidRDefault="00D33A7F" w:rsidP="00D33A7F">
      <w:pPr>
        <w:spacing w:line="276" w:lineRule="auto"/>
        <w:rPr>
          <w:rFonts w:cs="Times New Roman"/>
          <w:szCs w:val="28"/>
        </w:rPr>
      </w:pPr>
      <w:r w:rsidRPr="00D33A7F">
        <w:rPr>
          <w:rFonts w:cs="Times New Roman"/>
          <w:szCs w:val="28"/>
        </w:rPr>
        <w:t>- Việc KTNB phải chính xác, khách quan, công khai, dân chủ, kịp thời; không chồng chéo về nội dung, đối tượng, thời gian kiểm tra; không làm cản trở hoạt động bình thường của đối tượng kiểm tra; thực hiện đúng kế hoạch hoặc khi có chỉ đạo của Hiệu trưởng đối với các trường hợp cần kiểm tra đột xuất.</w:t>
      </w:r>
    </w:p>
    <w:p w:rsidR="000649DA" w:rsidRDefault="00BD2570">
      <w:pPr>
        <w:tabs>
          <w:tab w:val="left" w:pos="993"/>
        </w:tabs>
        <w:spacing w:before="120"/>
        <w:ind w:firstLine="709"/>
        <w:rPr>
          <w:rFonts w:cs="Times New Roman"/>
          <w:b/>
          <w:szCs w:val="28"/>
        </w:rPr>
      </w:pPr>
      <w:r>
        <w:rPr>
          <w:rFonts w:cs="Times New Roman"/>
          <w:b/>
          <w:szCs w:val="28"/>
        </w:rPr>
        <w:t>II. NỘI DUNG KẾ HOẠCH KIỂM TRA</w:t>
      </w:r>
    </w:p>
    <w:p w:rsidR="00C60B31" w:rsidRDefault="00C60B31">
      <w:pPr>
        <w:tabs>
          <w:tab w:val="left" w:pos="993"/>
        </w:tabs>
        <w:spacing w:before="120"/>
        <w:ind w:firstLine="709"/>
        <w:rPr>
          <w:rFonts w:cs="Times New Roman"/>
          <w:b/>
          <w:szCs w:val="28"/>
        </w:rPr>
      </w:pPr>
      <w:r>
        <w:rPr>
          <w:rFonts w:cs="Times New Roman"/>
          <w:b/>
          <w:szCs w:val="28"/>
        </w:rPr>
        <w:t>1. Về công tác nhiệm vụ của giáo viên, nhân viên và các bộ phận</w:t>
      </w:r>
    </w:p>
    <w:p w:rsidR="00D33A7F" w:rsidRDefault="00C60B31" w:rsidP="00D33A7F">
      <w:pPr>
        <w:spacing w:after="0" w:line="276" w:lineRule="auto"/>
        <w:rPr>
          <w:rFonts w:cs="Times New Roman"/>
        </w:rPr>
      </w:pPr>
      <w:r>
        <w:rPr>
          <w:rFonts w:cs="Times New Roman"/>
        </w:rPr>
        <w:lastRenderedPageBreak/>
        <w:t>1.</w:t>
      </w:r>
      <w:r w:rsidR="00D33A7F">
        <w:rPr>
          <w:rFonts w:cs="Times New Roman"/>
        </w:rPr>
        <w:t>1. Việc thực hiện các quy định trong giảng dạy, soạn kế hoạch giáo dục, kế hoạch bài dạy, … theo chương trình Giáo dục phổ thông năm 2018;</w:t>
      </w:r>
    </w:p>
    <w:p w:rsidR="00D33A7F" w:rsidRDefault="00C60B31" w:rsidP="00D33A7F">
      <w:pPr>
        <w:spacing w:after="0" w:line="276" w:lineRule="auto"/>
        <w:rPr>
          <w:rFonts w:cs="Times New Roman"/>
        </w:rPr>
      </w:pPr>
      <w:r>
        <w:rPr>
          <w:rFonts w:cs="Times New Roman"/>
        </w:rPr>
        <w:t>1.</w:t>
      </w:r>
      <w:r w:rsidR="00D33A7F">
        <w:rPr>
          <w:rFonts w:cs="Times New Roman"/>
        </w:rPr>
        <w:t>2. Kiểm tra việc sinh hoạt tổ chuyên môn, kiểm tra việc đánh giá, cho điểm, xếp loại học sinh theo định kỳ;</w:t>
      </w:r>
    </w:p>
    <w:p w:rsidR="00D33A7F" w:rsidRDefault="00C60B31" w:rsidP="00D33A7F">
      <w:pPr>
        <w:spacing w:after="0" w:line="276" w:lineRule="auto"/>
        <w:rPr>
          <w:rFonts w:cs="Times New Roman"/>
        </w:rPr>
      </w:pPr>
      <w:r>
        <w:rPr>
          <w:rFonts w:cs="Times New Roman"/>
        </w:rPr>
        <w:t>1.</w:t>
      </w:r>
      <w:r w:rsidR="00D33A7F">
        <w:rPr>
          <w:rFonts w:cs="Times New Roman"/>
        </w:rPr>
        <w:t>3. Kiểm tra việc bảo quản cơ sở vật chất và các trang thiết bị dạy học, việc sử dụng thiết bị, đồ dùng dạy học;</w:t>
      </w:r>
    </w:p>
    <w:p w:rsidR="00D33A7F" w:rsidRDefault="00C60B31" w:rsidP="00D33A7F">
      <w:pPr>
        <w:spacing w:after="0" w:line="276" w:lineRule="auto"/>
        <w:rPr>
          <w:rFonts w:cs="Times New Roman"/>
        </w:rPr>
      </w:pPr>
      <w:r>
        <w:rPr>
          <w:rFonts w:cs="Times New Roman"/>
        </w:rPr>
        <w:t>1.</w:t>
      </w:r>
      <w:r w:rsidR="00D33A7F">
        <w:rPr>
          <w:rFonts w:cs="Times New Roman"/>
        </w:rPr>
        <w:t>4. Việc thực hiện nhiệm vụ được giao của nhà giáo;</w:t>
      </w:r>
    </w:p>
    <w:p w:rsidR="00D33A7F" w:rsidRDefault="00C60B31" w:rsidP="00D33A7F">
      <w:pPr>
        <w:spacing w:after="0" w:line="276" w:lineRule="auto"/>
        <w:rPr>
          <w:rFonts w:cs="Times New Roman"/>
        </w:rPr>
      </w:pPr>
      <w:r>
        <w:rPr>
          <w:rFonts w:cs="Times New Roman"/>
        </w:rPr>
        <w:t>1.</w:t>
      </w:r>
      <w:r w:rsidR="00D33A7F">
        <w:rPr>
          <w:rFonts w:cs="Times New Roman"/>
        </w:rPr>
        <w:t>5. Công tác tư vấn tâm lý học đường và hoạt động giáo dục kỹ năng sống, hoạt động ngoài giờ chính khóa;</w:t>
      </w:r>
    </w:p>
    <w:p w:rsidR="00D33A7F" w:rsidRPr="006C4D4D" w:rsidRDefault="00C60B31" w:rsidP="00D33A7F">
      <w:pPr>
        <w:spacing w:after="0" w:line="276" w:lineRule="auto"/>
        <w:rPr>
          <w:rFonts w:cs="Times New Roman"/>
        </w:rPr>
      </w:pPr>
      <w:r w:rsidRPr="006C4D4D">
        <w:rPr>
          <w:rFonts w:cs="Times New Roman"/>
        </w:rPr>
        <w:t>1.</w:t>
      </w:r>
      <w:r w:rsidR="00D33A7F" w:rsidRPr="006C4D4D">
        <w:rPr>
          <w:rFonts w:cs="Times New Roman"/>
        </w:rPr>
        <w:t>6. Việc sử dụng, bảo quản thiết bị dạy học, công tác thư viện.</w:t>
      </w:r>
    </w:p>
    <w:p w:rsidR="00C60B31" w:rsidRDefault="00C60B31" w:rsidP="00D33A7F">
      <w:pPr>
        <w:spacing w:after="0" w:line="276" w:lineRule="auto"/>
        <w:rPr>
          <w:rFonts w:cs="Times New Roman"/>
        </w:rPr>
      </w:pPr>
      <w:r w:rsidRPr="00C60B31">
        <w:rPr>
          <w:rFonts w:cs="Times New Roman"/>
          <w:b/>
        </w:rPr>
        <w:t>2.</w:t>
      </w:r>
      <w:r w:rsidRPr="00C60B31">
        <w:rPr>
          <w:rFonts w:cs="Times New Roman"/>
          <w:b/>
          <w:sz w:val="30"/>
          <w:szCs w:val="30"/>
        </w:rPr>
        <w:t xml:space="preserve"> </w:t>
      </w:r>
      <w:r>
        <w:rPr>
          <w:rFonts w:cs="Times New Roman"/>
          <w:b/>
          <w:sz w:val="30"/>
          <w:szCs w:val="30"/>
        </w:rPr>
        <w:t>Về công tác quản trị, quản lý, điều hành của CBQL</w:t>
      </w:r>
    </w:p>
    <w:p w:rsidR="00C60B31" w:rsidRDefault="00C60B31" w:rsidP="00C60B31">
      <w:pPr>
        <w:spacing w:after="0" w:line="276" w:lineRule="auto"/>
        <w:rPr>
          <w:rFonts w:cs="Times New Roman"/>
        </w:rPr>
      </w:pPr>
      <w:r>
        <w:rPr>
          <w:rFonts w:cs="Times New Roman"/>
        </w:rPr>
        <w:t>2.1. Việc thực hiện chức trách nhiệm vụ của từng Cán bộ quản lý (Phó HT, Tổ trưởng chuyên môn, Tổ trưởng Tổ văn phòng);</w:t>
      </w:r>
    </w:p>
    <w:p w:rsidR="00C60B31" w:rsidRDefault="00C60B31" w:rsidP="00C60B31">
      <w:pPr>
        <w:spacing w:after="0" w:line="276" w:lineRule="auto"/>
        <w:rPr>
          <w:rFonts w:cs="Times New Roman"/>
        </w:rPr>
      </w:pPr>
      <w:r>
        <w:rPr>
          <w:rFonts w:cs="Times New Roman"/>
        </w:rPr>
        <w:t>2.2. Việc thực hiện nội quy, điều lệ nhà trường;</w:t>
      </w:r>
    </w:p>
    <w:p w:rsidR="00C60B31" w:rsidRDefault="00C60B31" w:rsidP="00C60B31">
      <w:pPr>
        <w:spacing w:after="0" w:line="276" w:lineRule="auto"/>
        <w:rPr>
          <w:rFonts w:cs="Times New Roman"/>
        </w:rPr>
      </w:pPr>
      <w:r>
        <w:rPr>
          <w:rFonts w:cs="Times New Roman"/>
        </w:rPr>
        <w:t>2.3. Việc triển khai thực hiện quy chế dân chủ trường học, quy chế chi tiêu nội bộ, quy chế tiếp công dân;</w:t>
      </w:r>
    </w:p>
    <w:p w:rsidR="00C60B31" w:rsidRDefault="00C60B31" w:rsidP="00C60B31">
      <w:pPr>
        <w:spacing w:after="0" w:line="276" w:lineRule="auto"/>
        <w:rPr>
          <w:rFonts w:cs="Times New Roman"/>
        </w:rPr>
      </w:pPr>
      <w:r>
        <w:rPr>
          <w:rFonts w:cs="Times New Roman"/>
        </w:rPr>
        <w:t>2.4. Các quy định về thực hành tiết kiệm, chống lãng phí, phòng chống tham nhũng;</w:t>
      </w:r>
    </w:p>
    <w:p w:rsidR="00C60B31" w:rsidRDefault="00C60B31" w:rsidP="00C60B31">
      <w:pPr>
        <w:spacing w:after="0" w:line="276" w:lineRule="auto"/>
        <w:rPr>
          <w:rFonts w:cs="Times New Roman"/>
        </w:rPr>
      </w:pPr>
      <w:r>
        <w:rPr>
          <w:rFonts w:cs="Times New Roman"/>
        </w:rPr>
        <w:t>2.5. Các quy định về an toàn trường học;</w:t>
      </w:r>
    </w:p>
    <w:p w:rsidR="00C60B31" w:rsidRDefault="00C60B31" w:rsidP="00C60B31">
      <w:pPr>
        <w:spacing w:after="0" w:line="276" w:lineRule="auto"/>
        <w:rPr>
          <w:rFonts w:cs="Times New Roman"/>
        </w:rPr>
      </w:pPr>
      <w:r>
        <w:rPr>
          <w:rFonts w:cs="Times New Roman"/>
        </w:rPr>
        <w:t>- Việc thực hiện công khai minh bạch trong quản lý tài chính, tài sản và các khoản thu ngoài ngân sách;</w:t>
      </w:r>
    </w:p>
    <w:p w:rsidR="00C60B31" w:rsidRDefault="00C60B31" w:rsidP="00C60B31">
      <w:pPr>
        <w:spacing w:after="0" w:line="276" w:lineRule="auto"/>
        <w:rPr>
          <w:rFonts w:cs="Times New Roman"/>
        </w:rPr>
      </w:pPr>
      <w:r>
        <w:rPr>
          <w:rFonts w:cs="Times New Roman"/>
        </w:rPr>
        <w:t>2.6.Việc thực hiện các chế độ chính sách đối với công chức, viên chức, người lao động, học sinh;</w:t>
      </w:r>
    </w:p>
    <w:p w:rsidR="00C60B31" w:rsidRDefault="00C60B31" w:rsidP="00C60B31">
      <w:pPr>
        <w:spacing w:after="0" w:line="276" w:lineRule="auto"/>
        <w:rPr>
          <w:rFonts w:cs="Times New Roman"/>
        </w:rPr>
      </w:pPr>
      <w:r>
        <w:rPr>
          <w:rFonts w:cs="Times New Roman"/>
        </w:rPr>
        <w:t>2.7.Việc quản lý dạy thêm - học thêm;</w:t>
      </w:r>
    </w:p>
    <w:p w:rsidR="00C60B31" w:rsidRDefault="00C60B31" w:rsidP="00C60B31">
      <w:pPr>
        <w:spacing w:after="0" w:line="276" w:lineRule="auto"/>
        <w:rPr>
          <w:rFonts w:cs="Times New Roman"/>
        </w:rPr>
      </w:pPr>
      <w:r>
        <w:rPr>
          <w:rFonts w:cs="Times New Roman"/>
        </w:rPr>
        <w:t>2.8. Công tác văn thư, y tế trường học.</w:t>
      </w:r>
    </w:p>
    <w:p w:rsidR="000649DA" w:rsidRDefault="00BD2570">
      <w:pPr>
        <w:tabs>
          <w:tab w:val="left" w:pos="993"/>
        </w:tabs>
        <w:spacing w:before="120"/>
        <w:ind w:firstLine="709"/>
        <w:rPr>
          <w:rFonts w:cs="Times New Roman"/>
          <w:b/>
          <w:szCs w:val="28"/>
        </w:rPr>
      </w:pPr>
      <w:r>
        <w:rPr>
          <w:rFonts w:cs="Times New Roman"/>
          <w:b/>
          <w:szCs w:val="28"/>
        </w:rPr>
        <w:t>III. TỔ CHỨC THỰC HIỆN</w:t>
      </w:r>
    </w:p>
    <w:p w:rsidR="000649DA" w:rsidRDefault="00BD2570">
      <w:pPr>
        <w:numPr>
          <w:ilvl w:val="0"/>
          <w:numId w:val="9"/>
        </w:numPr>
        <w:tabs>
          <w:tab w:val="left" w:pos="993"/>
        </w:tabs>
        <w:spacing w:before="120" w:after="0" w:line="240" w:lineRule="auto"/>
        <w:ind w:left="0" w:firstLine="709"/>
        <w:rPr>
          <w:rFonts w:cs="Times New Roman"/>
          <w:b/>
          <w:szCs w:val="28"/>
        </w:rPr>
      </w:pPr>
      <w:r>
        <w:rPr>
          <w:rFonts w:cs="Times New Roman"/>
          <w:b/>
          <w:szCs w:val="28"/>
        </w:rPr>
        <w:t>Các biện pháp thực hiện</w:t>
      </w:r>
    </w:p>
    <w:p w:rsidR="00E97237" w:rsidRPr="007D465C" w:rsidRDefault="00E97237" w:rsidP="00E97237">
      <w:pPr>
        <w:spacing w:before="40" w:after="40" w:line="288" w:lineRule="auto"/>
        <w:rPr>
          <w:szCs w:val="28"/>
          <w:lang w:val="de-DE"/>
        </w:rPr>
      </w:pPr>
      <w:r w:rsidRPr="007D465C">
        <w:rPr>
          <w:szCs w:val="28"/>
          <w:lang w:val="de-DE"/>
        </w:rPr>
        <w:t xml:space="preserve">- </w:t>
      </w:r>
      <w:r>
        <w:rPr>
          <w:szCs w:val="28"/>
          <w:lang w:val="de-DE"/>
        </w:rPr>
        <w:t>H</w:t>
      </w:r>
      <w:r w:rsidRPr="007D465C">
        <w:rPr>
          <w:szCs w:val="28"/>
          <w:lang w:val="de-DE"/>
        </w:rPr>
        <w:t>iệu trưởng căn cứ sự chỉ đạo, hướng dẫn của Phòng GD&amp;ĐT về thực hiện nhiệm vụ năm học và đặc điểm tình hình của đơn vị đề ra kế hoạch KTNB sao cho phù hợp (phân công các bộ phận, đối tượng có liên quan, nội dung kiểm tra, thời gian kiểm tra cụ thể, đối tượng được kiểm tra) để thực hiện công tác KTNB.</w:t>
      </w:r>
    </w:p>
    <w:p w:rsidR="00E97237" w:rsidRPr="007D465C" w:rsidRDefault="00E97237" w:rsidP="00E97237">
      <w:pPr>
        <w:spacing w:before="40" w:after="40" w:line="288" w:lineRule="auto"/>
        <w:rPr>
          <w:szCs w:val="28"/>
          <w:lang w:val="de-DE" w:eastAsia="vi-VN"/>
        </w:rPr>
      </w:pPr>
      <w:r w:rsidRPr="007D465C">
        <w:rPr>
          <w:szCs w:val="28"/>
          <w:lang w:val="de-DE"/>
        </w:rPr>
        <w:t xml:space="preserve">- Kế hoạch </w:t>
      </w:r>
      <w:r w:rsidRPr="007D465C">
        <w:rPr>
          <w:szCs w:val="28"/>
          <w:lang w:val="de-DE" w:eastAsia="vi-VN"/>
        </w:rPr>
        <w:t>KTNB cần được thực hiện cho phù hợ</w:t>
      </w:r>
      <w:r>
        <w:rPr>
          <w:szCs w:val="28"/>
          <w:lang w:val="de-DE" w:eastAsia="vi-VN"/>
        </w:rPr>
        <w:t xml:space="preserve">p, có </w:t>
      </w:r>
      <w:r w:rsidRPr="007D465C">
        <w:rPr>
          <w:szCs w:val="28"/>
          <w:lang w:val="de-DE" w:eastAsia="vi-VN"/>
        </w:rPr>
        <w:t xml:space="preserve">trao đổi, thống nhất, công khai trong đơn vị trước khi thực hiện. </w:t>
      </w:r>
    </w:p>
    <w:p w:rsidR="00E97237" w:rsidRDefault="00E97237" w:rsidP="00E97237">
      <w:pPr>
        <w:spacing w:before="40" w:after="40" w:line="288" w:lineRule="auto"/>
        <w:rPr>
          <w:szCs w:val="28"/>
          <w:lang w:val="de-DE" w:eastAsia="vi-VN"/>
        </w:rPr>
      </w:pPr>
      <w:r w:rsidRPr="007D465C">
        <w:rPr>
          <w:szCs w:val="28"/>
          <w:lang w:val="de-DE" w:eastAsia="vi-VN"/>
        </w:rPr>
        <w:t xml:space="preserve">- Kế hoạch KTNB được phê duyệt bằng quyết định hành chính. </w:t>
      </w:r>
    </w:p>
    <w:p w:rsidR="000E4C8E" w:rsidRPr="007D465C" w:rsidRDefault="000E4C8E" w:rsidP="00E97237">
      <w:pPr>
        <w:spacing w:before="40" w:after="40" w:line="288" w:lineRule="auto"/>
        <w:rPr>
          <w:szCs w:val="28"/>
          <w:lang w:val="de-DE" w:eastAsia="vi-VN"/>
        </w:rPr>
      </w:pPr>
      <w:r>
        <w:rPr>
          <w:szCs w:val="28"/>
          <w:lang w:val="de-DE" w:eastAsia="vi-VN"/>
        </w:rPr>
        <w:t>- Ngoài ra khi cần thiết Hiệu trưởng sẽ lập kế hoạch kiểm tra đột xuất.</w:t>
      </w:r>
    </w:p>
    <w:p w:rsidR="000649DA" w:rsidRDefault="00BD2570">
      <w:pPr>
        <w:numPr>
          <w:ilvl w:val="0"/>
          <w:numId w:val="9"/>
        </w:numPr>
        <w:tabs>
          <w:tab w:val="left" w:pos="993"/>
        </w:tabs>
        <w:spacing w:before="120" w:after="0" w:line="240" w:lineRule="auto"/>
        <w:ind w:left="0" w:firstLine="709"/>
        <w:rPr>
          <w:rFonts w:cs="Times New Roman"/>
          <w:b/>
          <w:szCs w:val="28"/>
        </w:rPr>
      </w:pPr>
      <w:r>
        <w:rPr>
          <w:rFonts w:cs="Times New Roman"/>
          <w:b/>
          <w:szCs w:val="28"/>
        </w:rPr>
        <w:t>Trách nhiệm thực hiện</w:t>
      </w:r>
    </w:p>
    <w:p w:rsidR="000674D2" w:rsidRPr="00C61EEE" w:rsidRDefault="000674D2" w:rsidP="000674D2">
      <w:pPr>
        <w:tabs>
          <w:tab w:val="left" w:pos="993"/>
        </w:tabs>
        <w:spacing w:before="120" w:after="0" w:line="240" w:lineRule="auto"/>
        <w:ind w:left="709" w:firstLine="0"/>
        <w:rPr>
          <w:rFonts w:cs="Times New Roman"/>
          <w:b/>
          <w:i/>
          <w:szCs w:val="28"/>
        </w:rPr>
      </w:pPr>
      <w:r w:rsidRPr="00C61EEE">
        <w:rPr>
          <w:rFonts w:cs="Times New Roman"/>
          <w:b/>
          <w:i/>
          <w:szCs w:val="28"/>
        </w:rPr>
        <w:lastRenderedPageBreak/>
        <w:t>2.1. Tổ chức kiểm tra</w:t>
      </w:r>
    </w:p>
    <w:p w:rsidR="00D83A46" w:rsidRPr="00D83A46" w:rsidRDefault="00D83A46" w:rsidP="00D83A46">
      <w:pPr>
        <w:spacing w:after="120"/>
        <w:rPr>
          <w:rFonts w:cs="Times New Roman"/>
          <w:szCs w:val="28"/>
          <w:lang w:val="de-DE"/>
        </w:rPr>
      </w:pPr>
      <w:r w:rsidRPr="00D83A46">
        <w:rPr>
          <w:rFonts w:cs="Times New Roman"/>
          <w:szCs w:val="28"/>
          <w:lang w:val="de-DE"/>
        </w:rPr>
        <w:t>- Căn cứ vào kế hoạch đã được phê duyệt ban hành (hoặc chỉ đạo của hiệu trưởng cần kiểm tra đột xuất), các cá nhân, bộ phận có liên quan thực hiện công tác kiểm tra theo phân công. Việc kiểm tra phải được ghi nhận bằng biên bản (trong đó có ghi nhận nội dung công việc được kiểm tra, ý kiến của các bên có liên quan) và các hồ sơ minh chứng kèm theo.</w:t>
      </w:r>
    </w:p>
    <w:p w:rsidR="00D83A46" w:rsidRPr="00D83A46" w:rsidRDefault="00D83A46" w:rsidP="00D83A46">
      <w:pPr>
        <w:spacing w:before="40" w:after="40" w:line="288" w:lineRule="auto"/>
        <w:rPr>
          <w:rFonts w:cs="Times New Roman"/>
          <w:szCs w:val="28"/>
          <w:lang w:val="de-DE"/>
        </w:rPr>
      </w:pPr>
      <w:r w:rsidRPr="00D83A46">
        <w:rPr>
          <w:rFonts w:cs="Times New Roman"/>
          <w:szCs w:val="28"/>
          <w:lang w:val="de-DE"/>
        </w:rPr>
        <w:t>- Việc kiểm tra của tổ kiểm tra hoặc người được giao nhiệm vụ kiểm tra phải xây dựng kế hoạch tiến hành kiểm tra; việc kiểm tra được lập biên bản để làm căn cứ đánh giá, lưu trữ hồ sơ; hoàn thiện hồ sơ kiểm tra; báo cáo hiệu trưởng kết quả kiểm tra.</w:t>
      </w:r>
    </w:p>
    <w:p w:rsidR="00D83A46" w:rsidRDefault="00D83A46" w:rsidP="00D83A46">
      <w:pPr>
        <w:spacing w:before="40" w:after="40" w:line="288" w:lineRule="auto"/>
        <w:rPr>
          <w:rFonts w:cs="Times New Roman"/>
          <w:szCs w:val="28"/>
          <w:lang w:val="de-DE"/>
        </w:rPr>
      </w:pPr>
      <w:r w:rsidRPr="00D83A46">
        <w:rPr>
          <w:rFonts w:cs="Times New Roman"/>
          <w:szCs w:val="28"/>
          <w:lang w:val="de-DE"/>
        </w:rPr>
        <w:t>- Biên bản kiểm tra phải thể hiện đầy đủ các nội dung trong quá trình kiểm tra.</w:t>
      </w:r>
    </w:p>
    <w:p w:rsidR="00525BB1" w:rsidRDefault="00525BB1" w:rsidP="00525BB1">
      <w:pPr>
        <w:spacing w:after="0" w:line="276" w:lineRule="auto"/>
        <w:rPr>
          <w:rFonts w:cs="Times New Roman"/>
          <w:b/>
          <w:i/>
        </w:rPr>
      </w:pPr>
      <w:r w:rsidRPr="00C61EEE">
        <w:rPr>
          <w:rFonts w:cs="Times New Roman"/>
          <w:b/>
          <w:szCs w:val="28"/>
          <w:lang w:val="de-DE"/>
        </w:rPr>
        <w:t>2.2</w:t>
      </w:r>
      <w:r>
        <w:rPr>
          <w:rFonts w:cs="Times New Roman"/>
          <w:szCs w:val="28"/>
          <w:lang w:val="de-DE"/>
        </w:rPr>
        <w:t>.</w:t>
      </w:r>
      <w:bookmarkStart w:id="0" w:name="bookmark58"/>
      <w:bookmarkStart w:id="1" w:name="bookmark59"/>
      <w:r>
        <w:rPr>
          <w:rFonts w:cs="Times New Roman"/>
          <w:b/>
          <w:i/>
        </w:rPr>
        <w:t xml:space="preserve"> Báo cáo kết quả kiểm tra</w:t>
      </w:r>
      <w:bookmarkEnd w:id="0"/>
      <w:bookmarkEnd w:id="1"/>
    </w:p>
    <w:p w:rsidR="000674D2" w:rsidRDefault="00D83A46" w:rsidP="000674D2">
      <w:pPr>
        <w:spacing w:after="0" w:line="276" w:lineRule="auto"/>
        <w:rPr>
          <w:rFonts w:cs="Times New Roman"/>
        </w:rPr>
      </w:pPr>
      <w:r w:rsidRPr="00D83A46">
        <w:rPr>
          <w:rFonts w:cs="Times New Roman"/>
          <w:szCs w:val="28"/>
          <w:lang w:val="de-DE"/>
        </w:rPr>
        <w:t xml:space="preserve"> Sau khi kiểm tra, tổ trưởng kiểm tra hoặc người được giao nhiệm vụ kiểm tra báo cáo hiệu trưởng kết quả kiểm tra </w:t>
      </w:r>
      <w:r w:rsidR="000674D2">
        <w:rPr>
          <w:rFonts w:cs="Times New Roman"/>
        </w:rPr>
        <w:t xml:space="preserve">(theo mẫu 04) </w:t>
      </w:r>
      <w:r w:rsidRPr="00D83A46">
        <w:rPr>
          <w:rFonts w:cs="Times New Roman"/>
          <w:szCs w:val="28"/>
          <w:lang w:val="de-DE"/>
        </w:rPr>
        <w:t>và đề xuất hướng xử lý khi phát hiện sai phạm (nếu có</w:t>
      </w:r>
      <w:r w:rsidR="000674D2">
        <w:rPr>
          <w:rFonts w:cs="Times New Roman"/>
          <w:szCs w:val="28"/>
          <w:lang w:val="de-DE"/>
        </w:rPr>
        <w:t xml:space="preserve">) </w:t>
      </w:r>
      <w:r w:rsidR="000674D2">
        <w:rPr>
          <w:rFonts w:cs="Times New Roman"/>
        </w:rPr>
        <w:t xml:space="preserve">hoặc đề xuất khen thưởng cá nhân, bộ phận hoàn thành tốt nhiệm vụ, phổ biến những hoạt động có hiệu quả đến tập thể để áp dụng. </w:t>
      </w:r>
    </w:p>
    <w:p w:rsidR="00D675D8" w:rsidRDefault="00D675D8" w:rsidP="000674D2">
      <w:pPr>
        <w:spacing w:after="0" w:line="276" w:lineRule="auto"/>
        <w:rPr>
          <w:rFonts w:cs="Times New Roman"/>
        </w:rPr>
      </w:pPr>
      <w:r w:rsidRPr="00C61EEE">
        <w:rPr>
          <w:rFonts w:cs="Times New Roman"/>
          <w:b/>
        </w:rPr>
        <w:t>2.3</w:t>
      </w:r>
      <w:r>
        <w:rPr>
          <w:rFonts w:cs="Times New Roman"/>
        </w:rPr>
        <w:t>.</w:t>
      </w:r>
      <w:r w:rsidRPr="00D675D8">
        <w:rPr>
          <w:rFonts w:cs="Times New Roman"/>
          <w:b/>
          <w:i/>
        </w:rPr>
        <w:t xml:space="preserve"> </w:t>
      </w:r>
      <w:r>
        <w:rPr>
          <w:rFonts w:cs="Times New Roman"/>
          <w:b/>
          <w:i/>
        </w:rPr>
        <w:t>Xử lý kết quả sau khi kiểm tra</w:t>
      </w:r>
    </w:p>
    <w:p w:rsidR="00D675D8" w:rsidRDefault="00D675D8" w:rsidP="00D675D8">
      <w:pPr>
        <w:spacing w:after="0" w:line="276" w:lineRule="auto"/>
        <w:rPr>
          <w:rFonts w:cs="Times New Roman"/>
        </w:rPr>
      </w:pPr>
      <w:r>
        <w:rPr>
          <w:rFonts w:cs="Times New Roman"/>
        </w:rPr>
        <w:t xml:space="preserve">Hiệu trưởng công khai kết quả KTNB, kết quả xử lý theo dõi sau kiểm tra; kết hợp tốt với việc xếp loại, đánh giá trong từng đợt thi đua của nhà trường. </w:t>
      </w:r>
      <w:r w:rsidR="00C61EEE">
        <w:rPr>
          <w:rFonts w:cs="Times New Roman"/>
        </w:rPr>
        <w:t>B</w:t>
      </w:r>
      <w:r>
        <w:rPr>
          <w:rFonts w:cs="Times New Roman"/>
        </w:rPr>
        <w:t>iểu dương, nhân rộng điển hình các cá nhận, bộ phận hoàn thành tốt nhiệm vụ; nhắc nhở, phê bình các cá nhân, bộ phận còn để xảy ra các tồn tại, sai sót; đề ra biện pháp chấn chỉnh, xử lý khắc phục các tồn tại, sai sót; quan tâm theo dõi việc tổ chức thực hiện các biện pháp khắc phục, đảm bảo đúng, đủ nội dung công việc phải khắc phục, thời hạn khắc phục. Với các hạn chế, sai sót có nguy cơ ảnh hưởng đến hoạt động chung, uy tín của đơn vị, nhà trường cần tiến hành xử lý khẩn trương, dứt điểm.</w:t>
      </w:r>
    </w:p>
    <w:p w:rsidR="000649DA" w:rsidRDefault="00BD2570">
      <w:pPr>
        <w:numPr>
          <w:ilvl w:val="0"/>
          <w:numId w:val="9"/>
        </w:numPr>
        <w:tabs>
          <w:tab w:val="left" w:pos="993"/>
        </w:tabs>
        <w:spacing w:before="120" w:after="0" w:line="240" w:lineRule="auto"/>
        <w:ind w:left="0" w:firstLine="709"/>
        <w:rPr>
          <w:rFonts w:cs="Times New Roman"/>
          <w:b/>
          <w:szCs w:val="28"/>
        </w:rPr>
      </w:pPr>
      <w:r>
        <w:rPr>
          <w:rFonts w:cs="Times New Roman"/>
          <w:b/>
          <w:szCs w:val="28"/>
        </w:rPr>
        <w:t>Tiến độ thời gian</w:t>
      </w:r>
      <w:r w:rsidR="00C61EEE">
        <w:rPr>
          <w:rFonts w:cs="Times New Roman"/>
          <w:b/>
          <w:szCs w:val="28"/>
        </w:rPr>
        <w:t xml:space="preserve"> </w:t>
      </w:r>
      <w:r w:rsidR="00C61EEE" w:rsidRPr="00C61EEE">
        <w:rPr>
          <w:rFonts w:cs="Times New Roman"/>
          <w:i/>
          <w:szCs w:val="28"/>
        </w:rPr>
        <w:t>(đính kèm phụ lục)</w:t>
      </w:r>
    </w:p>
    <w:p w:rsidR="000649DA" w:rsidRPr="00C61EEE" w:rsidRDefault="00C61EEE">
      <w:pPr>
        <w:tabs>
          <w:tab w:val="left" w:pos="993"/>
        </w:tabs>
        <w:spacing w:before="120"/>
        <w:ind w:firstLine="0"/>
        <w:rPr>
          <w:rFonts w:cs="Times New Roman"/>
          <w:szCs w:val="28"/>
        </w:rPr>
      </w:pPr>
      <w:r>
        <w:rPr>
          <w:rFonts w:cs="Times New Roman"/>
          <w:b/>
          <w:szCs w:val="28"/>
        </w:rPr>
        <w:tab/>
      </w:r>
      <w:r w:rsidRPr="00C61EEE">
        <w:rPr>
          <w:rFonts w:cs="Times New Roman"/>
          <w:szCs w:val="28"/>
        </w:rPr>
        <w:t>Trên</w:t>
      </w:r>
      <w:r>
        <w:rPr>
          <w:rFonts w:cs="Times New Roman"/>
          <w:szCs w:val="28"/>
        </w:rPr>
        <w:t xml:space="preserve"> đây là kế hoạch kiểm tra nội bộ năm học 2024-2025 của trường TH Thị trấn Cần Giuộc ./.</w:t>
      </w:r>
    </w:p>
    <w:tbl>
      <w:tblPr>
        <w:tblW w:w="9537" w:type="dxa"/>
        <w:tblInd w:w="108" w:type="dxa"/>
        <w:tblLayout w:type="fixed"/>
        <w:tblLook w:val="0000" w:firstRow="0" w:lastRow="0" w:firstColumn="0" w:lastColumn="0" w:noHBand="0" w:noVBand="0"/>
      </w:tblPr>
      <w:tblGrid>
        <w:gridCol w:w="4488"/>
        <w:gridCol w:w="5049"/>
      </w:tblGrid>
      <w:tr w:rsidR="000649DA">
        <w:tc>
          <w:tcPr>
            <w:tcW w:w="4488" w:type="dxa"/>
          </w:tcPr>
          <w:p w:rsidR="000649DA" w:rsidRDefault="00BD2570">
            <w:pPr>
              <w:tabs>
                <w:tab w:val="left" w:pos="4902"/>
              </w:tabs>
              <w:spacing w:after="0" w:line="240" w:lineRule="auto"/>
              <w:ind w:firstLine="0"/>
              <w:rPr>
                <w:rFonts w:cs="Times New Roman"/>
                <w:b/>
                <w:bCs/>
                <w:i/>
                <w:iCs/>
                <w:sz w:val="24"/>
                <w:szCs w:val="24"/>
              </w:rPr>
            </w:pPr>
            <w:r>
              <w:rPr>
                <w:rFonts w:cs="Times New Roman"/>
                <w:b/>
                <w:bCs/>
                <w:i/>
                <w:iCs/>
                <w:sz w:val="24"/>
                <w:szCs w:val="24"/>
              </w:rPr>
              <w:t>Nơi nhận:</w:t>
            </w:r>
          </w:p>
          <w:p w:rsidR="000649DA" w:rsidRDefault="00BD2570">
            <w:pPr>
              <w:tabs>
                <w:tab w:val="left" w:pos="4902"/>
              </w:tabs>
              <w:spacing w:after="0" w:line="240" w:lineRule="auto"/>
              <w:ind w:firstLine="0"/>
              <w:rPr>
                <w:rFonts w:cs="Times New Roman"/>
                <w:sz w:val="24"/>
                <w:szCs w:val="24"/>
              </w:rPr>
            </w:pPr>
            <w:r>
              <w:rPr>
                <w:rFonts w:cs="Times New Roman"/>
                <w:sz w:val="24"/>
                <w:szCs w:val="24"/>
              </w:rPr>
              <w:t>- Phòng GD&amp;ĐT (để báo cáo);</w:t>
            </w:r>
          </w:p>
          <w:p w:rsidR="000649DA" w:rsidRDefault="00BD2570">
            <w:pPr>
              <w:tabs>
                <w:tab w:val="left" w:pos="4902"/>
              </w:tabs>
              <w:spacing w:after="0" w:line="240" w:lineRule="auto"/>
              <w:ind w:firstLine="0"/>
              <w:rPr>
                <w:rFonts w:cs="Times New Roman"/>
                <w:sz w:val="24"/>
                <w:szCs w:val="24"/>
              </w:rPr>
            </w:pPr>
            <w:r>
              <w:rPr>
                <w:rFonts w:cs="Times New Roman"/>
                <w:sz w:val="24"/>
                <w:szCs w:val="24"/>
              </w:rPr>
              <w:t>- Ban KTNB (để kiểm tra);</w:t>
            </w:r>
          </w:p>
          <w:p w:rsidR="000649DA" w:rsidRDefault="00BD2570">
            <w:pPr>
              <w:tabs>
                <w:tab w:val="left" w:pos="4902"/>
              </w:tabs>
              <w:spacing w:after="0" w:line="240" w:lineRule="auto"/>
              <w:ind w:firstLine="0"/>
              <w:rPr>
                <w:rFonts w:cs="Times New Roman"/>
                <w:sz w:val="24"/>
                <w:szCs w:val="24"/>
              </w:rPr>
            </w:pPr>
            <w:r>
              <w:rPr>
                <w:rFonts w:cs="Times New Roman"/>
                <w:sz w:val="24"/>
                <w:szCs w:val="24"/>
              </w:rPr>
              <w:t>- Tổ/Khối CM, Tổ VP (để thực hiện);</w:t>
            </w:r>
          </w:p>
          <w:p w:rsidR="000649DA" w:rsidRDefault="00BD2570">
            <w:pPr>
              <w:tabs>
                <w:tab w:val="left" w:pos="4902"/>
              </w:tabs>
              <w:spacing w:after="0" w:line="240" w:lineRule="auto"/>
              <w:ind w:firstLine="0"/>
              <w:rPr>
                <w:rFonts w:cs="Times New Roman"/>
                <w:b/>
                <w:bCs/>
                <w:iCs/>
                <w:sz w:val="24"/>
                <w:szCs w:val="24"/>
              </w:rPr>
            </w:pPr>
            <w:r>
              <w:rPr>
                <w:rFonts w:cs="Times New Roman"/>
                <w:sz w:val="24"/>
                <w:szCs w:val="24"/>
              </w:rPr>
              <w:t>- Lưu: VT.</w:t>
            </w:r>
          </w:p>
        </w:tc>
        <w:tc>
          <w:tcPr>
            <w:tcW w:w="5049" w:type="dxa"/>
          </w:tcPr>
          <w:p w:rsidR="000649DA" w:rsidRDefault="00BD2570">
            <w:pPr>
              <w:spacing w:after="0" w:line="240" w:lineRule="auto"/>
              <w:jc w:val="center"/>
              <w:rPr>
                <w:rFonts w:cs="Times New Roman"/>
                <w:b/>
                <w:szCs w:val="28"/>
              </w:rPr>
            </w:pPr>
            <w:r>
              <w:rPr>
                <w:rFonts w:cs="Times New Roman"/>
                <w:b/>
                <w:szCs w:val="28"/>
              </w:rPr>
              <w:t>HIỆU TRƯỞNG</w:t>
            </w:r>
          </w:p>
          <w:p w:rsidR="000649DA" w:rsidRDefault="00BD2570">
            <w:pPr>
              <w:spacing w:after="0" w:line="240" w:lineRule="auto"/>
              <w:jc w:val="center"/>
              <w:rPr>
                <w:rFonts w:cs="Times New Roman"/>
                <w:i/>
                <w:szCs w:val="28"/>
              </w:rPr>
            </w:pPr>
            <w:r>
              <w:rPr>
                <w:rFonts w:cs="Times New Roman"/>
                <w:i/>
                <w:szCs w:val="28"/>
              </w:rPr>
              <w:t>(Ký tên, đóng dấu)</w:t>
            </w:r>
          </w:p>
          <w:p w:rsidR="000649DA" w:rsidRDefault="000649DA">
            <w:pPr>
              <w:rPr>
                <w:rFonts w:cs="Times New Roman"/>
                <w:b/>
                <w:szCs w:val="28"/>
              </w:rPr>
            </w:pPr>
          </w:p>
        </w:tc>
      </w:tr>
    </w:tbl>
    <w:p w:rsidR="00C61EEE" w:rsidRDefault="00C61EEE">
      <w:pPr>
        <w:ind w:firstLine="0"/>
        <w:jc w:val="center"/>
        <w:rPr>
          <w:rFonts w:cs="Times New Roman"/>
          <w:b/>
          <w:sz w:val="27"/>
          <w:szCs w:val="27"/>
        </w:rPr>
      </w:pPr>
    </w:p>
    <w:p w:rsidR="00C61EEE" w:rsidRPr="00C61EEE" w:rsidRDefault="00C61EEE" w:rsidP="00C61EEE">
      <w:pPr>
        <w:tabs>
          <w:tab w:val="left" w:pos="7037"/>
        </w:tabs>
        <w:ind w:firstLine="0"/>
        <w:jc w:val="left"/>
        <w:rPr>
          <w:rFonts w:cs="Times New Roman"/>
          <w:b/>
          <w:sz w:val="27"/>
          <w:szCs w:val="27"/>
        </w:rPr>
      </w:pPr>
      <w:r w:rsidRPr="00C61EEE">
        <w:rPr>
          <w:rFonts w:cs="Times New Roman"/>
          <w:b/>
          <w:sz w:val="27"/>
          <w:szCs w:val="27"/>
        </w:rPr>
        <w:t xml:space="preserve">                                                                                               Nguyễn Thành Nhựt</w:t>
      </w:r>
    </w:p>
    <w:p w:rsidR="000649DA" w:rsidRDefault="00BD2570">
      <w:pPr>
        <w:ind w:firstLine="0"/>
        <w:jc w:val="center"/>
        <w:rPr>
          <w:rFonts w:cs="Times New Roman"/>
          <w:b/>
          <w:szCs w:val="28"/>
        </w:rPr>
      </w:pPr>
      <w:r w:rsidRPr="00C61EEE">
        <w:rPr>
          <w:rFonts w:cs="Times New Roman"/>
          <w:sz w:val="27"/>
          <w:szCs w:val="27"/>
        </w:rPr>
        <w:br w:type="page"/>
      </w:r>
      <w:r>
        <w:rPr>
          <w:rFonts w:cs="Times New Roman"/>
          <w:b/>
          <w:szCs w:val="28"/>
        </w:rPr>
        <w:lastRenderedPageBreak/>
        <w:t>PHỤ LỤC</w:t>
      </w:r>
    </w:p>
    <w:p w:rsidR="000649DA" w:rsidRPr="000F790D" w:rsidRDefault="00BD2570">
      <w:pPr>
        <w:ind w:firstLine="0"/>
        <w:jc w:val="center"/>
        <w:rPr>
          <w:rFonts w:cs="Times New Roman"/>
          <w:b/>
          <w:szCs w:val="28"/>
        </w:rPr>
      </w:pPr>
      <w:r w:rsidRPr="000F790D">
        <w:rPr>
          <w:rFonts w:cs="Times New Roman"/>
          <w:b/>
          <w:szCs w:val="28"/>
        </w:rPr>
        <w:t>Danh mục các cuộc kiểm tra năm học</w:t>
      </w:r>
      <w:r w:rsidR="0047197B" w:rsidRPr="000F790D">
        <w:rPr>
          <w:rFonts w:cs="Times New Roman"/>
          <w:b/>
          <w:szCs w:val="28"/>
        </w:rPr>
        <w:t xml:space="preserve"> năm học 2024-2025</w:t>
      </w:r>
    </w:p>
    <w:p w:rsidR="000649DA" w:rsidRDefault="00BD2570">
      <w:pPr>
        <w:tabs>
          <w:tab w:val="right" w:pos="9214"/>
        </w:tabs>
        <w:ind w:firstLine="0"/>
        <w:jc w:val="center"/>
        <w:rPr>
          <w:rFonts w:cs="Times New Roman"/>
          <w:i/>
          <w:szCs w:val="28"/>
        </w:rPr>
      </w:pPr>
      <w:r>
        <w:rPr>
          <w:rFonts w:cs="Times New Roman"/>
          <w:i/>
          <w:szCs w:val="28"/>
        </w:rPr>
        <w:tab/>
        <w:t>(Ban hành kèm theo Kế hoạch kiểm tra nội bộ của Trường</w:t>
      </w:r>
      <w:r w:rsidR="0047197B">
        <w:rPr>
          <w:rFonts w:cs="Times New Roman"/>
          <w:i/>
          <w:szCs w:val="28"/>
        </w:rPr>
        <w:t>TH Thị trấn Cần Giuộc</w:t>
      </w:r>
      <w:r>
        <w:rPr>
          <w:rFonts w:cs="Times New Roman"/>
          <w:i/>
          <w:szCs w:val="28"/>
        </w:rPr>
        <w:t>)</w:t>
      </w:r>
    </w:p>
    <w:p w:rsidR="000649DA" w:rsidRDefault="000649DA">
      <w:pPr>
        <w:jc w:val="right"/>
        <w:rPr>
          <w:rFonts w:cs="Times New Roman"/>
          <w:b/>
          <w:color w:val="FF0000"/>
          <w:sz w:val="26"/>
          <w:szCs w:val="26"/>
          <w:highlight w:val="yellow"/>
        </w:rPr>
      </w:pPr>
    </w:p>
    <w:tbl>
      <w:tblPr>
        <w:tblW w:w="1071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843"/>
        <w:gridCol w:w="1694"/>
        <w:gridCol w:w="1266"/>
        <w:gridCol w:w="1400"/>
        <w:gridCol w:w="1400"/>
        <w:gridCol w:w="1257"/>
      </w:tblGrid>
      <w:tr w:rsidR="009D428E" w:rsidRPr="008F38E1" w:rsidTr="005670EA">
        <w:tc>
          <w:tcPr>
            <w:tcW w:w="851" w:type="dxa"/>
            <w:vAlign w:val="center"/>
          </w:tcPr>
          <w:p w:rsidR="003F3151" w:rsidRPr="008F38E1" w:rsidRDefault="003F3151" w:rsidP="005670EA">
            <w:pPr>
              <w:spacing w:before="120"/>
              <w:ind w:firstLine="0"/>
              <w:jc w:val="left"/>
              <w:rPr>
                <w:b/>
                <w:color w:val="000000"/>
                <w:sz w:val="26"/>
                <w:szCs w:val="28"/>
              </w:rPr>
            </w:pPr>
            <w:r w:rsidRPr="003F3151">
              <w:rPr>
                <w:b/>
                <w:color w:val="000000"/>
                <w:sz w:val="22"/>
              </w:rPr>
              <w:t>STT</w:t>
            </w:r>
          </w:p>
        </w:tc>
        <w:tc>
          <w:tcPr>
            <w:tcW w:w="2843" w:type="dxa"/>
            <w:vAlign w:val="center"/>
          </w:tcPr>
          <w:p w:rsidR="003F3151" w:rsidRPr="008F38E1" w:rsidRDefault="003F3151" w:rsidP="003F3151">
            <w:pPr>
              <w:spacing w:before="120"/>
              <w:ind w:firstLine="0"/>
              <w:jc w:val="left"/>
              <w:rPr>
                <w:b/>
                <w:color w:val="000000"/>
                <w:sz w:val="26"/>
                <w:szCs w:val="28"/>
              </w:rPr>
            </w:pPr>
            <w:r>
              <w:rPr>
                <w:rFonts w:cs="Times New Roman"/>
                <w:b/>
                <w:sz w:val="23"/>
                <w:szCs w:val="27"/>
              </w:rPr>
              <w:t>Đối tượng kiểm tra</w:t>
            </w:r>
          </w:p>
        </w:tc>
        <w:tc>
          <w:tcPr>
            <w:tcW w:w="1694" w:type="dxa"/>
            <w:vAlign w:val="center"/>
          </w:tcPr>
          <w:p w:rsidR="003F3151" w:rsidRPr="008F38E1" w:rsidRDefault="003F3151" w:rsidP="003F3151">
            <w:pPr>
              <w:spacing w:before="120"/>
              <w:ind w:firstLine="0"/>
              <w:jc w:val="left"/>
              <w:rPr>
                <w:b/>
                <w:color w:val="000000"/>
                <w:sz w:val="26"/>
                <w:szCs w:val="28"/>
              </w:rPr>
            </w:pPr>
            <w:r>
              <w:rPr>
                <w:rFonts w:cs="Times New Roman"/>
                <w:b/>
                <w:sz w:val="23"/>
                <w:szCs w:val="27"/>
              </w:rPr>
              <w:t>Nội dung kiểm tra</w:t>
            </w:r>
          </w:p>
        </w:tc>
        <w:tc>
          <w:tcPr>
            <w:tcW w:w="1266" w:type="dxa"/>
          </w:tcPr>
          <w:p w:rsidR="003F3151" w:rsidRPr="008F38E1" w:rsidRDefault="003F3151" w:rsidP="003F3151">
            <w:pPr>
              <w:spacing w:before="120"/>
              <w:ind w:firstLine="0"/>
              <w:rPr>
                <w:b/>
                <w:color w:val="000000"/>
                <w:sz w:val="26"/>
              </w:rPr>
            </w:pPr>
            <w:r>
              <w:rPr>
                <w:rFonts w:cs="Times New Roman"/>
                <w:b/>
                <w:sz w:val="23"/>
                <w:szCs w:val="27"/>
              </w:rPr>
              <w:t>Thời gian tiến hành</w:t>
            </w:r>
          </w:p>
        </w:tc>
        <w:tc>
          <w:tcPr>
            <w:tcW w:w="1400" w:type="dxa"/>
          </w:tcPr>
          <w:p w:rsidR="003F3151" w:rsidRPr="008F38E1" w:rsidRDefault="003F3151" w:rsidP="003F3151">
            <w:pPr>
              <w:spacing w:before="120"/>
              <w:ind w:firstLine="0"/>
              <w:jc w:val="left"/>
              <w:rPr>
                <w:b/>
                <w:color w:val="000000"/>
                <w:sz w:val="26"/>
              </w:rPr>
            </w:pPr>
            <w:r>
              <w:rPr>
                <w:rFonts w:cs="Times New Roman"/>
                <w:b/>
                <w:sz w:val="23"/>
                <w:szCs w:val="27"/>
              </w:rPr>
              <w:t>Phạm vi kiểm tra</w:t>
            </w:r>
          </w:p>
        </w:tc>
        <w:tc>
          <w:tcPr>
            <w:tcW w:w="1400" w:type="dxa"/>
          </w:tcPr>
          <w:p w:rsidR="003F3151" w:rsidRPr="008F38E1" w:rsidRDefault="003F3151" w:rsidP="003F3151">
            <w:pPr>
              <w:spacing w:before="120"/>
              <w:ind w:firstLine="0"/>
              <w:jc w:val="left"/>
              <w:rPr>
                <w:b/>
                <w:color w:val="000000"/>
                <w:sz w:val="26"/>
              </w:rPr>
            </w:pPr>
            <w:r>
              <w:rPr>
                <w:rFonts w:cs="Times New Roman"/>
                <w:b/>
                <w:sz w:val="23"/>
                <w:szCs w:val="27"/>
              </w:rPr>
              <w:t>Bộ phận chủ trì</w:t>
            </w:r>
          </w:p>
        </w:tc>
        <w:tc>
          <w:tcPr>
            <w:tcW w:w="1257" w:type="dxa"/>
          </w:tcPr>
          <w:p w:rsidR="003F3151" w:rsidRPr="008F38E1" w:rsidRDefault="003F3151" w:rsidP="003F3151">
            <w:pPr>
              <w:spacing w:before="120"/>
              <w:ind w:firstLine="0"/>
              <w:jc w:val="left"/>
              <w:rPr>
                <w:b/>
                <w:color w:val="000000"/>
                <w:sz w:val="26"/>
              </w:rPr>
            </w:pPr>
            <w:r>
              <w:rPr>
                <w:rFonts w:cs="Times New Roman"/>
                <w:b/>
                <w:sz w:val="23"/>
                <w:szCs w:val="27"/>
              </w:rPr>
              <w:t>Bộ phận phối hợp</w:t>
            </w:r>
          </w:p>
        </w:tc>
      </w:tr>
      <w:tr w:rsidR="009D428E" w:rsidRPr="008F38E1" w:rsidTr="005670EA">
        <w:tc>
          <w:tcPr>
            <w:tcW w:w="851" w:type="dxa"/>
            <w:vAlign w:val="center"/>
          </w:tcPr>
          <w:p w:rsidR="003F3151" w:rsidRPr="008F38E1" w:rsidRDefault="00F40249" w:rsidP="005670EA">
            <w:pPr>
              <w:spacing w:before="120"/>
              <w:jc w:val="left"/>
              <w:rPr>
                <w:color w:val="000000"/>
                <w:szCs w:val="28"/>
              </w:rPr>
            </w:pPr>
            <w:r>
              <w:rPr>
                <w:color w:val="000000"/>
                <w:szCs w:val="28"/>
              </w:rPr>
              <w:t>1</w:t>
            </w:r>
            <w:r w:rsidR="003F3151" w:rsidRPr="008F38E1">
              <w:rPr>
                <w:color w:val="000000"/>
                <w:szCs w:val="28"/>
              </w:rPr>
              <w:t>1</w:t>
            </w:r>
          </w:p>
        </w:tc>
        <w:tc>
          <w:tcPr>
            <w:tcW w:w="2843" w:type="dxa"/>
            <w:vAlign w:val="center"/>
          </w:tcPr>
          <w:p w:rsidR="003F3151" w:rsidRPr="001318F3" w:rsidRDefault="00F40249" w:rsidP="000C4F5F">
            <w:pPr>
              <w:spacing w:before="120"/>
              <w:ind w:firstLine="0"/>
              <w:jc w:val="left"/>
              <w:rPr>
                <w:color w:val="000000"/>
                <w:szCs w:val="28"/>
              </w:rPr>
            </w:pPr>
            <w:r>
              <w:rPr>
                <w:color w:val="000000"/>
                <w:szCs w:val="28"/>
              </w:rPr>
              <w:t>Đào Thị Kim Hậu</w:t>
            </w:r>
          </w:p>
        </w:tc>
        <w:tc>
          <w:tcPr>
            <w:tcW w:w="1694" w:type="dxa"/>
            <w:vAlign w:val="center"/>
          </w:tcPr>
          <w:p w:rsidR="00F40249" w:rsidRDefault="00F40249" w:rsidP="000C4F5F">
            <w:pPr>
              <w:spacing w:after="0" w:line="276" w:lineRule="auto"/>
              <w:ind w:firstLine="0"/>
              <w:jc w:val="left"/>
              <w:rPr>
                <w:rFonts w:cs="Times New Roman"/>
              </w:rPr>
            </w:pPr>
            <w:r>
              <w:rPr>
                <w:rFonts w:cs="Times New Roman"/>
              </w:rPr>
              <w:t>Việc thực hiện các quy định trong giảng dạy, soạn kế hoạch giáo dục, kế hoạch bài dạy, … theo chương trình Giáo dục phổ thông năm 2018;</w:t>
            </w:r>
          </w:p>
          <w:p w:rsidR="003F3151" w:rsidRPr="008F38E1" w:rsidRDefault="003F3151" w:rsidP="000C4F5F">
            <w:pPr>
              <w:spacing w:before="120"/>
              <w:jc w:val="left"/>
              <w:rPr>
                <w:color w:val="000000"/>
                <w:szCs w:val="28"/>
              </w:rPr>
            </w:pPr>
          </w:p>
        </w:tc>
        <w:tc>
          <w:tcPr>
            <w:tcW w:w="1266" w:type="dxa"/>
            <w:vAlign w:val="center"/>
          </w:tcPr>
          <w:p w:rsidR="003F3151" w:rsidRPr="008F38E1" w:rsidRDefault="00F40249" w:rsidP="009136BA">
            <w:pPr>
              <w:spacing w:before="120"/>
              <w:ind w:firstLine="0"/>
              <w:rPr>
                <w:color w:val="000000"/>
                <w:sz w:val="26"/>
              </w:rPr>
            </w:pPr>
            <w:r>
              <w:rPr>
                <w:color w:val="000000"/>
                <w:sz w:val="26"/>
              </w:rPr>
              <w:t>Tháng 12/2024</w:t>
            </w:r>
          </w:p>
        </w:tc>
        <w:tc>
          <w:tcPr>
            <w:tcW w:w="1400" w:type="dxa"/>
            <w:vAlign w:val="center"/>
          </w:tcPr>
          <w:p w:rsidR="003F3151" w:rsidRPr="008F38E1" w:rsidRDefault="00F40249" w:rsidP="009136BA">
            <w:pPr>
              <w:spacing w:before="120"/>
              <w:ind w:firstLine="0"/>
              <w:rPr>
                <w:color w:val="000000"/>
                <w:sz w:val="26"/>
              </w:rPr>
            </w:pPr>
            <w:r>
              <w:rPr>
                <w:color w:val="000000"/>
                <w:sz w:val="26"/>
              </w:rPr>
              <w:t>Từ tháng 9/2024 đến 12/2024</w:t>
            </w:r>
          </w:p>
        </w:tc>
        <w:tc>
          <w:tcPr>
            <w:tcW w:w="1400" w:type="dxa"/>
          </w:tcPr>
          <w:p w:rsidR="003F3151" w:rsidRPr="008F38E1" w:rsidRDefault="00F40249" w:rsidP="009136BA">
            <w:pPr>
              <w:spacing w:before="120"/>
              <w:ind w:firstLine="0"/>
              <w:rPr>
                <w:color w:val="000000"/>
                <w:sz w:val="26"/>
              </w:rPr>
            </w:pPr>
            <w:r>
              <w:rPr>
                <w:color w:val="000000"/>
                <w:sz w:val="26"/>
              </w:rPr>
              <w:t xml:space="preserve">Nguyễn Thiện Phượng Trang + Phạm Hồng Xuân </w:t>
            </w:r>
          </w:p>
        </w:tc>
        <w:tc>
          <w:tcPr>
            <w:tcW w:w="1257" w:type="dxa"/>
          </w:tcPr>
          <w:p w:rsidR="003F3151" w:rsidRPr="008F38E1" w:rsidRDefault="00C86C1C" w:rsidP="00C86C1C">
            <w:pPr>
              <w:spacing w:before="120"/>
              <w:ind w:firstLine="0"/>
              <w:rPr>
                <w:color w:val="000000"/>
                <w:sz w:val="26"/>
              </w:rPr>
            </w:pPr>
            <w:r>
              <w:rPr>
                <w:color w:val="000000"/>
                <w:sz w:val="26"/>
              </w:rPr>
              <w:t>Nguyễn Hữu Nhiều</w:t>
            </w:r>
          </w:p>
        </w:tc>
      </w:tr>
      <w:tr w:rsidR="009D428E" w:rsidRPr="008F38E1" w:rsidTr="005670EA">
        <w:tc>
          <w:tcPr>
            <w:tcW w:w="851" w:type="dxa"/>
            <w:vAlign w:val="center"/>
          </w:tcPr>
          <w:p w:rsidR="003F3151" w:rsidRDefault="00F40249" w:rsidP="005670EA">
            <w:pPr>
              <w:spacing w:before="120"/>
              <w:jc w:val="left"/>
              <w:rPr>
                <w:color w:val="000000"/>
                <w:szCs w:val="28"/>
              </w:rPr>
            </w:pPr>
            <w:r>
              <w:rPr>
                <w:color w:val="000000"/>
                <w:szCs w:val="28"/>
              </w:rPr>
              <w:t>2</w:t>
            </w:r>
            <w:r w:rsidR="003F3151" w:rsidRPr="008F38E1">
              <w:rPr>
                <w:color w:val="000000"/>
                <w:szCs w:val="28"/>
              </w:rPr>
              <w:t>2</w:t>
            </w:r>
          </w:p>
          <w:p w:rsidR="005670EA" w:rsidRDefault="005670EA" w:rsidP="005670EA">
            <w:pPr>
              <w:spacing w:before="120"/>
              <w:jc w:val="left"/>
              <w:rPr>
                <w:color w:val="000000"/>
                <w:szCs w:val="28"/>
              </w:rPr>
            </w:pPr>
          </w:p>
          <w:p w:rsidR="009F6268" w:rsidRDefault="009F6268" w:rsidP="005670EA">
            <w:pPr>
              <w:spacing w:before="120"/>
              <w:jc w:val="left"/>
              <w:rPr>
                <w:color w:val="000000"/>
                <w:szCs w:val="28"/>
              </w:rPr>
            </w:pPr>
          </w:p>
          <w:p w:rsidR="009F6268" w:rsidRDefault="009F6268" w:rsidP="005670EA">
            <w:pPr>
              <w:spacing w:before="120"/>
              <w:jc w:val="left"/>
              <w:rPr>
                <w:color w:val="000000"/>
                <w:szCs w:val="28"/>
              </w:rPr>
            </w:pPr>
          </w:p>
          <w:p w:rsidR="009F6268" w:rsidRDefault="009F6268" w:rsidP="005670EA">
            <w:pPr>
              <w:spacing w:before="120"/>
              <w:jc w:val="left"/>
              <w:rPr>
                <w:color w:val="000000"/>
                <w:szCs w:val="28"/>
              </w:rPr>
            </w:pPr>
          </w:p>
          <w:p w:rsidR="005670EA" w:rsidRPr="008F38E1" w:rsidRDefault="005670EA" w:rsidP="005670EA">
            <w:pPr>
              <w:spacing w:before="120"/>
              <w:jc w:val="left"/>
              <w:rPr>
                <w:color w:val="000000"/>
                <w:szCs w:val="28"/>
              </w:rPr>
            </w:pPr>
          </w:p>
        </w:tc>
        <w:tc>
          <w:tcPr>
            <w:tcW w:w="2843" w:type="dxa"/>
            <w:vAlign w:val="center"/>
          </w:tcPr>
          <w:p w:rsidR="003F3151" w:rsidRDefault="00F40249" w:rsidP="000E4C8E">
            <w:pPr>
              <w:spacing w:before="120"/>
              <w:ind w:firstLine="0"/>
              <w:rPr>
                <w:color w:val="000000"/>
                <w:szCs w:val="28"/>
              </w:rPr>
            </w:pPr>
            <w:r>
              <w:rPr>
                <w:color w:val="000000"/>
                <w:szCs w:val="28"/>
              </w:rPr>
              <w:t>Nguyễn Việt Sơn</w:t>
            </w:r>
          </w:p>
          <w:p w:rsidR="005670EA" w:rsidRDefault="005670EA" w:rsidP="000E4C8E">
            <w:pPr>
              <w:spacing w:before="120"/>
              <w:jc w:val="center"/>
              <w:rPr>
                <w:color w:val="000000"/>
                <w:szCs w:val="28"/>
              </w:rPr>
            </w:pPr>
          </w:p>
          <w:p w:rsidR="005670EA" w:rsidRDefault="005670EA" w:rsidP="000C4F5F">
            <w:pPr>
              <w:spacing w:before="120"/>
              <w:jc w:val="left"/>
              <w:rPr>
                <w:color w:val="000000"/>
                <w:szCs w:val="28"/>
              </w:rPr>
            </w:pPr>
          </w:p>
          <w:p w:rsidR="005670EA" w:rsidRDefault="005670EA" w:rsidP="000C4F5F">
            <w:pPr>
              <w:spacing w:before="120"/>
              <w:jc w:val="left"/>
              <w:rPr>
                <w:color w:val="000000"/>
                <w:szCs w:val="28"/>
              </w:rPr>
            </w:pPr>
          </w:p>
          <w:p w:rsidR="005670EA" w:rsidRDefault="005670EA" w:rsidP="000C4F5F">
            <w:pPr>
              <w:spacing w:before="120"/>
              <w:jc w:val="left"/>
              <w:rPr>
                <w:color w:val="000000"/>
                <w:szCs w:val="28"/>
              </w:rPr>
            </w:pPr>
          </w:p>
          <w:p w:rsidR="005670EA" w:rsidRDefault="005670EA" w:rsidP="000C4F5F">
            <w:pPr>
              <w:spacing w:before="120"/>
              <w:jc w:val="left"/>
              <w:rPr>
                <w:color w:val="000000"/>
                <w:szCs w:val="28"/>
              </w:rPr>
            </w:pPr>
          </w:p>
          <w:p w:rsidR="005670EA" w:rsidRDefault="005670EA" w:rsidP="000C4F5F">
            <w:pPr>
              <w:spacing w:before="120"/>
              <w:jc w:val="left"/>
              <w:rPr>
                <w:color w:val="000000"/>
                <w:szCs w:val="28"/>
              </w:rPr>
            </w:pPr>
          </w:p>
          <w:p w:rsidR="005670EA" w:rsidRDefault="005670EA" w:rsidP="000C4F5F">
            <w:pPr>
              <w:spacing w:before="120"/>
              <w:jc w:val="left"/>
              <w:rPr>
                <w:color w:val="000000"/>
                <w:szCs w:val="28"/>
              </w:rPr>
            </w:pPr>
          </w:p>
          <w:p w:rsidR="005670EA" w:rsidRPr="001318F3" w:rsidRDefault="005670EA" w:rsidP="000C4F5F">
            <w:pPr>
              <w:spacing w:before="120"/>
              <w:jc w:val="left"/>
              <w:rPr>
                <w:color w:val="000000"/>
                <w:szCs w:val="28"/>
              </w:rPr>
            </w:pPr>
          </w:p>
        </w:tc>
        <w:tc>
          <w:tcPr>
            <w:tcW w:w="1694" w:type="dxa"/>
            <w:vAlign w:val="center"/>
          </w:tcPr>
          <w:p w:rsidR="00F40249" w:rsidRDefault="00F40249" w:rsidP="009136BA">
            <w:pPr>
              <w:spacing w:after="0" w:line="276" w:lineRule="auto"/>
              <w:ind w:firstLine="0"/>
              <w:jc w:val="center"/>
              <w:rPr>
                <w:rFonts w:cs="Times New Roman"/>
              </w:rPr>
            </w:pPr>
            <w:r>
              <w:rPr>
                <w:rFonts w:cs="Times New Roman"/>
              </w:rPr>
              <w:t>Kiểm tra việc sinh hoạt tổ chuyên môn, kiểm tra việc đánh giá, cho điểm, xếp loại học sinh theo định kỳ;</w:t>
            </w:r>
          </w:p>
          <w:p w:rsidR="003F3151" w:rsidRPr="008F38E1" w:rsidRDefault="003F3151" w:rsidP="000C4F5F">
            <w:pPr>
              <w:spacing w:before="120"/>
              <w:jc w:val="left"/>
              <w:rPr>
                <w:color w:val="000000"/>
                <w:szCs w:val="28"/>
              </w:rPr>
            </w:pPr>
          </w:p>
        </w:tc>
        <w:tc>
          <w:tcPr>
            <w:tcW w:w="1266" w:type="dxa"/>
            <w:vAlign w:val="center"/>
          </w:tcPr>
          <w:p w:rsidR="003F3151" w:rsidRPr="008F38E1" w:rsidRDefault="00F40249" w:rsidP="009136BA">
            <w:pPr>
              <w:spacing w:before="120"/>
              <w:ind w:firstLine="0"/>
              <w:rPr>
                <w:color w:val="000000"/>
                <w:sz w:val="26"/>
              </w:rPr>
            </w:pPr>
            <w:r>
              <w:rPr>
                <w:color w:val="000000"/>
                <w:sz w:val="26"/>
              </w:rPr>
              <w:t>Tháng 01/2025</w:t>
            </w:r>
          </w:p>
        </w:tc>
        <w:tc>
          <w:tcPr>
            <w:tcW w:w="1400" w:type="dxa"/>
            <w:vAlign w:val="center"/>
          </w:tcPr>
          <w:p w:rsidR="003F3151" w:rsidRPr="008F38E1" w:rsidRDefault="00F40249" w:rsidP="009136BA">
            <w:pPr>
              <w:spacing w:before="120"/>
              <w:ind w:firstLine="0"/>
              <w:rPr>
                <w:color w:val="000000"/>
                <w:sz w:val="26"/>
              </w:rPr>
            </w:pPr>
            <w:r>
              <w:rPr>
                <w:color w:val="000000"/>
                <w:sz w:val="26"/>
              </w:rPr>
              <w:t>Từ tháng 9/2024 đế</w:t>
            </w:r>
            <w:r>
              <w:rPr>
                <w:color w:val="000000"/>
                <w:sz w:val="26"/>
              </w:rPr>
              <w:t>n 01/2025</w:t>
            </w:r>
          </w:p>
        </w:tc>
        <w:tc>
          <w:tcPr>
            <w:tcW w:w="1400" w:type="dxa"/>
          </w:tcPr>
          <w:p w:rsidR="003F3151" w:rsidRDefault="00F40249" w:rsidP="009136BA">
            <w:pPr>
              <w:spacing w:before="120"/>
              <w:ind w:firstLine="0"/>
              <w:rPr>
                <w:color w:val="000000"/>
                <w:sz w:val="26"/>
              </w:rPr>
            </w:pPr>
            <w:r>
              <w:rPr>
                <w:color w:val="000000"/>
                <w:sz w:val="26"/>
              </w:rPr>
              <w:t>Nguyễn Thiện Phượng Trang + Phạm Hồng Xuân</w:t>
            </w:r>
          </w:p>
        </w:tc>
        <w:tc>
          <w:tcPr>
            <w:tcW w:w="1257" w:type="dxa"/>
          </w:tcPr>
          <w:p w:rsidR="003F3151" w:rsidRDefault="00F40249" w:rsidP="00C86C1C">
            <w:pPr>
              <w:spacing w:before="120"/>
              <w:ind w:firstLine="0"/>
              <w:rPr>
                <w:color w:val="000000"/>
                <w:sz w:val="26"/>
              </w:rPr>
            </w:pPr>
            <w:r>
              <w:rPr>
                <w:color w:val="000000"/>
                <w:sz w:val="26"/>
              </w:rPr>
              <w:t>Trần Phước Sanh</w:t>
            </w:r>
          </w:p>
        </w:tc>
      </w:tr>
      <w:tr w:rsidR="009F6268" w:rsidRPr="008F38E1" w:rsidTr="005670EA">
        <w:tc>
          <w:tcPr>
            <w:tcW w:w="851" w:type="dxa"/>
            <w:vAlign w:val="center"/>
          </w:tcPr>
          <w:p w:rsidR="009F6268" w:rsidRDefault="009F6268" w:rsidP="005670EA">
            <w:pPr>
              <w:spacing w:before="120"/>
              <w:jc w:val="left"/>
              <w:rPr>
                <w:color w:val="000000"/>
                <w:szCs w:val="28"/>
              </w:rPr>
            </w:pPr>
          </w:p>
          <w:p w:rsidR="009F6268" w:rsidRDefault="005670EA" w:rsidP="005670EA">
            <w:pPr>
              <w:spacing w:before="120"/>
              <w:ind w:firstLine="0"/>
              <w:jc w:val="left"/>
              <w:rPr>
                <w:color w:val="000000"/>
                <w:szCs w:val="28"/>
              </w:rPr>
            </w:pPr>
            <w:r>
              <w:rPr>
                <w:color w:val="000000"/>
                <w:szCs w:val="28"/>
              </w:rPr>
              <w:t>3</w:t>
            </w:r>
          </w:p>
          <w:p w:rsidR="009F6268" w:rsidRDefault="00A74FE6" w:rsidP="005670EA">
            <w:pPr>
              <w:spacing w:before="120"/>
              <w:jc w:val="left"/>
              <w:rPr>
                <w:color w:val="000000"/>
                <w:szCs w:val="28"/>
              </w:rPr>
            </w:pPr>
            <w:r>
              <w:rPr>
                <w:color w:val="000000"/>
                <w:szCs w:val="28"/>
              </w:rPr>
              <w:t>3</w:t>
            </w:r>
          </w:p>
          <w:p w:rsidR="009F6268" w:rsidRDefault="009F6268" w:rsidP="005670EA">
            <w:pPr>
              <w:spacing w:before="120"/>
              <w:jc w:val="left"/>
              <w:rPr>
                <w:color w:val="000000"/>
                <w:szCs w:val="28"/>
              </w:rPr>
            </w:pPr>
          </w:p>
          <w:p w:rsidR="009F6268" w:rsidRDefault="009F6268" w:rsidP="005670EA">
            <w:pPr>
              <w:spacing w:before="120"/>
              <w:jc w:val="left"/>
              <w:rPr>
                <w:color w:val="000000"/>
                <w:szCs w:val="28"/>
              </w:rPr>
            </w:pPr>
          </w:p>
        </w:tc>
        <w:tc>
          <w:tcPr>
            <w:tcW w:w="2843" w:type="dxa"/>
            <w:vAlign w:val="center"/>
          </w:tcPr>
          <w:p w:rsidR="009F6268" w:rsidRDefault="009F6268" w:rsidP="000C4F5F">
            <w:pPr>
              <w:spacing w:before="120"/>
              <w:ind w:firstLine="0"/>
              <w:jc w:val="left"/>
              <w:rPr>
                <w:color w:val="000000"/>
                <w:szCs w:val="28"/>
              </w:rPr>
            </w:pPr>
            <w:r>
              <w:rPr>
                <w:color w:val="000000"/>
                <w:szCs w:val="28"/>
              </w:rPr>
              <w:t>Huỳ</w:t>
            </w:r>
            <w:r w:rsidR="005670EA">
              <w:rPr>
                <w:color w:val="000000"/>
                <w:szCs w:val="28"/>
              </w:rPr>
              <w:t xml:space="preserve">nh </w:t>
            </w:r>
            <w:r>
              <w:rPr>
                <w:color w:val="000000"/>
                <w:szCs w:val="28"/>
              </w:rPr>
              <w:t>Phạm Ngọc Trang</w:t>
            </w:r>
          </w:p>
        </w:tc>
        <w:tc>
          <w:tcPr>
            <w:tcW w:w="1694" w:type="dxa"/>
            <w:vAlign w:val="center"/>
          </w:tcPr>
          <w:p w:rsidR="009F6268" w:rsidRDefault="009F6268" w:rsidP="000C4F5F">
            <w:pPr>
              <w:spacing w:after="0" w:line="276" w:lineRule="auto"/>
              <w:ind w:firstLine="0"/>
              <w:jc w:val="left"/>
              <w:rPr>
                <w:rFonts w:cs="Times New Roman"/>
              </w:rPr>
            </w:pPr>
            <w:r>
              <w:rPr>
                <w:rFonts w:cs="Times New Roman"/>
              </w:rPr>
              <w:t xml:space="preserve">Việc thực hiện các quy định trong giảng dạy, soạn kế hoạch giáo dục, kế </w:t>
            </w:r>
            <w:r>
              <w:rPr>
                <w:rFonts w:cs="Times New Roman"/>
              </w:rPr>
              <w:lastRenderedPageBreak/>
              <w:t>hoạch bài dạy, … theo chương trình Giáo dục phổ thông năm 2018;</w:t>
            </w:r>
          </w:p>
          <w:p w:rsidR="009F6268" w:rsidRDefault="009F6268" w:rsidP="000C4F5F">
            <w:pPr>
              <w:spacing w:after="0" w:line="276" w:lineRule="auto"/>
              <w:jc w:val="left"/>
              <w:rPr>
                <w:rFonts w:cs="Times New Roman"/>
              </w:rPr>
            </w:pPr>
          </w:p>
        </w:tc>
        <w:tc>
          <w:tcPr>
            <w:tcW w:w="1266" w:type="dxa"/>
            <w:vAlign w:val="center"/>
          </w:tcPr>
          <w:p w:rsidR="009F6268" w:rsidRDefault="00A74FE6" w:rsidP="009136BA">
            <w:pPr>
              <w:spacing w:before="120"/>
              <w:ind w:firstLine="0"/>
              <w:rPr>
                <w:color w:val="000000"/>
                <w:sz w:val="26"/>
              </w:rPr>
            </w:pPr>
            <w:r>
              <w:rPr>
                <w:color w:val="000000"/>
                <w:sz w:val="26"/>
              </w:rPr>
              <w:lastRenderedPageBreak/>
              <w:t>Tháng 03/2025</w:t>
            </w:r>
          </w:p>
        </w:tc>
        <w:tc>
          <w:tcPr>
            <w:tcW w:w="1400" w:type="dxa"/>
            <w:vAlign w:val="center"/>
          </w:tcPr>
          <w:p w:rsidR="009F6268" w:rsidRDefault="00A74FE6" w:rsidP="009136BA">
            <w:pPr>
              <w:spacing w:before="120"/>
              <w:ind w:firstLine="0"/>
              <w:rPr>
                <w:color w:val="000000"/>
                <w:sz w:val="26"/>
              </w:rPr>
            </w:pPr>
            <w:r>
              <w:rPr>
                <w:color w:val="000000"/>
                <w:sz w:val="26"/>
              </w:rPr>
              <w:t>Từ</w:t>
            </w:r>
            <w:r>
              <w:rPr>
                <w:color w:val="000000"/>
                <w:sz w:val="26"/>
              </w:rPr>
              <w:t xml:space="preserve"> tháng 12</w:t>
            </w:r>
            <w:r>
              <w:rPr>
                <w:color w:val="000000"/>
                <w:sz w:val="26"/>
              </w:rPr>
              <w:t>/2024 đế</w:t>
            </w:r>
            <w:r>
              <w:rPr>
                <w:color w:val="000000"/>
                <w:sz w:val="26"/>
              </w:rPr>
              <w:t>n 03</w:t>
            </w:r>
            <w:r>
              <w:rPr>
                <w:color w:val="000000"/>
                <w:sz w:val="26"/>
              </w:rPr>
              <w:t>/2025</w:t>
            </w:r>
          </w:p>
        </w:tc>
        <w:tc>
          <w:tcPr>
            <w:tcW w:w="1400" w:type="dxa"/>
            <w:vAlign w:val="center"/>
          </w:tcPr>
          <w:p w:rsidR="009F6268" w:rsidRDefault="00A74FE6" w:rsidP="009136BA">
            <w:pPr>
              <w:spacing w:before="120"/>
              <w:ind w:firstLine="0"/>
              <w:rPr>
                <w:color w:val="000000"/>
                <w:sz w:val="26"/>
              </w:rPr>
            </w:pPr>
            <w:r>
              <w:rPr>
                <w:color w:val="000000"/>
                <w:sz w:val="26"/>
              </w:rPr>
              <w:t>Nguyễn Thiện Phượng Trang + Phạm Hồng Xuân</w:t>
            </w:r>
          </w:p>
        </w:tc>
        <w:tc>
          <w:tcPr>
            <w:tcW w:w="1257" w:type="dxa"/>
            <w:vAlign w:val="center"/>
          </w:tcPr>
          <w:p w:rsidR="009F6268" w:rsidRDefault="00A74FE6" w:rsidP="00C86C1C">
            <w:pPr>
              <w:spacing w:before="120"/>
              <w:ind w:firstLine="0"/>
              <w:rPr>
                <w:color w:val="000000"/>
                <w:sz w:val="26"/>
              </w:rPr>
            </w:pPr>
            <w:r>
              <w:rPr>
                <w:color w:val="000000"/>
                <w:sz w:val="26"/>
              </w:rPr>
              <w:t>Trần Phước Sanh</w:t>
            </w:r>
          </w:p>
        </w:tc>
      </w:tr>
      <w:tr w:rsidR="009D428E" w:rsidRPr="008F38E1" w:rsidTr="005670EA">
        <w:trPr>
          <w:trHeight w:val="881"/>
        </w:trPr>
        <w:tc>
          <w:tcPr>
            <w:tcW w:w="851" w:type="dxa"/>
            <w:vAlign w:val="center"/>
          </w:tcPr>
          <w:p w:rsidR="003F3151" w:rsidRPr="008F38E1" w:rsidRDefault="005670EA" w:rsidP="005670EA">
            <w:pPr>
              <w:spacing w:before="120"/>
              <w:ind w:firstLine="0"/>
              <w:jc w:val="left"/>
              <w:rPr>
                <w:color w:val="000000"/>
                <w:szCs w:val="28"/>
              </w:rPr>
            </w:pPr>
            <w:r>
              <w:rPr>
                <w:color w:val="000000"/>
                <w:szCs w:val="28"/>
              </w:rPr>
              <w:lastRenderedPageBreak/>
              <w:t>4</w:t>
            </w:r>
          </w:p>
        </w:tc>
        <w:tc>
          <w:tcPr>
            <w:tcW w:w="2843" w:type="dxa"/>
            <w:vAlign w:val="center"/>
          </w:tcPr>
          <w:p w:rsidR="003F3151" w:rsidRPr="001318F3" w:rsidRDefault="00F40249" w:rsidP="000E4C8E">
            <w:pPr>
              <w:spacing w:before="120"/>
              <w:ind w:firstLine="0"/>
              <w:jc w:val="left"/>
              <w:rPr>
                <w:color w:val="000000"/>
                <w:szCs w:val="28"/>
              </w:rPr>
            </w:pPr>
            <w:r>
              <w:rPr>
                <w:color w:val="000000"/>
                <w:szCs w:val="28"/>
              </w:rPr>
              <w:t>Hà Ngọc Hòa</w:t>
            </w:r>
          </w:p>
        </w:tc>
        <w:tc>
          <w:tcPr>
            <w:tcW w:w="1694" w:type="dxa"/>
            <w:vAlign w:val="center"/>
          </w:tcPr>
          <w:p w:rsidR="00F40249" w:rsidRDefault="00F40249" w:rsidP="009136BA">
            <w:pPr>
              <w:spacing w:after="0" w:line="276" w:lineRule="auto"/>
              <w:ind w:firstLine="0"/>
              <w:jc w:val="left"/>
              <w:rPr>
                <w:rFonts w:cs="Times New Roman"/>
              </w:rPr>
            </w:pPr>
            <w:r>
              <w:rPr>
                <w:rFonts w:cs="Times New Roman"/>
              </w:rPr>
              <w:t>Việc thực hiện nhiệm vụ được giao của nhà giáo;</w:t>
            </w:r>
          </w:p>
          <w:p w:rsidR="003F3151" w:rsidRPr="008F38E1" w:rsidRDefault="003F3151" w:rsidP="000C4F5F">
            <w:pPr>
              <w:spacing w:before="120"/>
              <w:jc w:val="left"/>
              <w:rPr>
                <w:color w:val="000000"/>
                <w:szCs w:val="28"/>
              </w:rPr>
            </w:pPr>
          </w:p>
        </w:tc>
        <w:tc>
          <w:tcPr>
            <w:tcW w:w="1266" w:type="dxa"/>
            <w:vAlign w:val="center"/>
          </w:tcPr>
          <w:p w:rsidR="003F3151" w:rsidRPr="008F38E1" w:rsidRDefault="003F3151" w:rsidP="009136BA">
            <w:pPr>
              <w:spacing w:before="120"/>
              <w:ind w:firstLine="0"/>
              <w:rPr>
                <w:color w:val="000000"/>
                <w:sz w:val="26"/>
              </w:rPr>
            </w:pPr>
            <w:r>
              <w:rPr>
                <w:color w:val="000000"/>
                <w:sz w:val="26"/>
              </w:rPr>
              <w:t xml:space="preserve">Tháng </w:t>
            </w:r>
            <w:r w:rsidR="00F40249">
              <w:rPr>
                <w:color w:val="000000"/>
                <w:sz w:val="26"/>
              </w:rPr>
              <w:t>10/2024</w:t>
            </w:r>
          </w:p>
        </w:tc>
        <w:tc>
          <w:tcPr>
            <w:tcW w:w="1400" w:type="dxa"/>
            <w:vAlign w:val="center"/>
          </w:tcPr>
          <w:p w:rsidR="003F3151" w:rsidRPr="008F38E1" w:rsidRDefault="00F40249" w:rsidP="009136BA">
            <w:pPr>
              <w:spacing w:before="120"/>
              <w:ind w:firstLine="0"/>
              <w:rPr>
                <w:color w:val="000000"/>
                <w:sz w:val="26"/>
              </w:rPr>
            </w:pPr>
            <w:r>
              <w:rPr>
                <w:color w:val="000000"/>
                <w:sz w:val="26"/>
              </w:rPr>
              <w:t>Từ tháng 9/2024 đế</w:t>
            </w:r>
            <w:r>
              <w:rPr>
                <w:color w:val="000000"/>
                <w:sz w:val="26"/>
              </w:rPr>
              <w:t xml:space="preserve">n </w:t>
            </w:r>
            <w:r>
              <w:rPr>
                <w:color w:val="000000"/>
                <w:sz w:val="26"/>
              </w:rPr>
              <w:t>1</w:t>
            </w:r>
            <w:r>
              <w:rPr>
                <w:color w:val="000000"/>
                <w:sz w:val="26"/>
              </w:rPr>
              <w:t>0/2024</w:t>
            </w:r>
          </w:p>
        </w:tc>
        <w:tc>
          <w:tcPr>
            <w:tcW w:w="1400" w:type="dxa"/>
          </w:tcPr>
          <w:p w:rsidR="003F3151" w:rsidRPr="008F38E1" w:rsidRDefault="00F40249" w:rsidP="009136BA">
            <w:pPr>
              <w:spacing w:before="120"/>
              <w:ind w:firstLine="0"/>
              <w:rPr>
                <w:color w:val="000000"/>
                <w:sz w:val="26"/>
              </w:rPr>
            </w:pPr>
            <w:r>
              <w:rPr>
                <w:color w:val="000000"/>
                <w:sz w:val="26"/>
              </w:rPr>
              <w:t>Nguyễn Hữu Nhiều+ Đỗ Tân Thạnh Đạt</w:t>
            </w:r>
          </w:p>
        </w:tc>
        <w:tc>
          <w:tcPr>
            <w:tcW w:w="1257" w:type="dxa"/>
          </w:tcPr>
          <w:p w:rsidR="003F3151" w:rsidRPr="008F38E1" w:rsidRDefault="00F40249" w:rsidP="00C86C1C">
            <w:pPr>
              <w:spacing w:before="120"/>
              <w:ind w:firstLine="0"/>
              <w:rPr>
                <w:color w:val="000000"/>
                <w:sz w:val="26"/>
              </w:rPr>
            </w:pPr>
            <w:r>
              <w:rPr>
                <w:color w:val="000000"/>
                <w:sz w:val="26"/>
              </w:rPr>
              <w:t>Võ Thành Tài</w:t>
            </w:r>
          </w:p>
        </w:tc>
      </w:tr>
      <w:tr w:rsidR="009D428E" w:rsidRPr="008F38E1" w:rsidTr="005670EA">
        <w:tc>
          <w:tcPr>
            <w:tcW w:w="851" w:type="dxa"/>
            <w:vAlign w:val="center"/>
          </w:tcPr>
          <w:p w:rsidR="009F6268" w:rsidRDefault="003F3151" w:rsidP="005670EA">
            <w:pPr>
              <w:spacing w:before="120"/>
              <w:jc w:val="left"/>
              <w:rPr>
                <w:color w:val="000000"/>
                <w:szCs w:val="28"/>
              </w:rPr>
            </w:pPr>
            <w:r w:rsidRPr="008F38E1">
              <w:rPr>
                <w:color w:val="000000"/>
                <w:szCs w:val="28"/>
              </w:rPr>
              <w:t>4</w:t>
            </w:r>
          </w:p>
          <w:p w:rsidR="009F6268" w:rsidRDefault="005670EA" w:rsidP="005670EA">
            <w:pPr>
              <w:ind w:firstLine="0"/>
              <w:jc w:val="left"/>
              <w:rPr>
                <w:szCs w:val="28"/>
              </w:rPr>
            </w:pPr>
            <w:r>
              <w:rPr>
                <w:szCs w:val="28"/>
              </w:rPr>
              <w:t>5</w:t>
            </w:r>
          </w:p>
          <w:p w:rsidR="009F6268" w:rsidRPr="009F6268" w:rsidRDefault="009F6268" w:rsidP="005670EA">
            <w:pPr>
              <w:jc w:val="left"/>
              <w:rPr>
                <w:szCs w:val="28"/>
              </w:rPr>
            </w:pPr>
          </w:p>
          <w:p w:rsidR="009F6268" w:rsidRDefault="009F6268" w:rsidP="005670EA">
            <w:pPr>
              <w:jc w:val="left"/>
              <w:rPr>
                <w:szCs w:val="28"/>
              </w:rPr>
            </w:pPr>
          </w:p>
          <w:p w:rsidR="003F3151" w:rsidRPr="009F6268" w:rsidRDefault="003F3151" w:rsidP="005670EA">
            <w:pPr>
              <w:jc w:val="left"/>
              <w:rPr>
                <w:szCs w:val="28"/>
              </w:rPr>
            </w:pPr>
          </w:p>
        </w:tc>
        <w:tc>
          <w:tcPr>
            <w:tcW w:w="2843" w:type="dxa"/>
            <w:vAlign w:val="center"/>
          </w:tcPr>
          <w:p w:rsidR="003F3151" w:rsidRPr="001318F3" w:rsidRDefault="000F406C" w:rsidP="000E4C8E">
            <w:pPr>
              <w:spacing w:before="120"/>
              <w:ind w:firstLine="0"/>
              <w:jc w:val="left"/>
              <w:rPr>
                <w:color w:val="000000"/>
                <w:szCs w:val="28"/>
              </w:rPr>
            </w:pPr>
            <w:r w:rsidRPr="001318F3">
              <w:rPr>
                <w:color w:val="000000"/>
                <w:szCs w:val="28"/>
              </w:rPr>
              <w:t>Nguyễn Thị Loan</w:t>
            </w:r>
          </w:p>
        </w:tc>
        <w:tc>
          <w:tcPr>
            <w:tcW w:w="1694" w:type="dxa"/>
            <w:vAlign w:val="center"/>
          </w:tcPr>
          <w:p w:rsidR="003F3151" w:rsidRPr="008F38E1" w:rsidRDefault="000F406C" w:rsidP="009136BA">
            <w:pPr>
              <w:spacing w:before="120"/>
              <w:ind w:firstLine="0"/>
              <w:jc w:val="left"/>
              <w:rPr>
                <w:color w:val="000000"/>
                <w:szCs w:val="28"/>
              </w:rPr>
            </w:pPr>
            <w:r>
              <w:rPr>
                <w:rFonts w:cs="Times New Roman"/>
              </w:rPr>
              <w:t>Kiểm tra việc sinh hoạt tổ chuyên môn, kiểm tra việc đánh giá, cho điểm, xếp loại học sinh theo định kỳ;</w:t>
            </w:r>
          </w:p>
        </w:tc>
        <w:tc>
          <w:tcPr>
            <w:tcW w:w="1266" w:type="dxa"/>
            <w:vAlign w:val="center"/>
          </w:tcPr>
          <w:p w:rsidR="003F3151" w:rsidRPr="008F38E1" w:rsidRDefault="003F3151" w:rsidP="009136BA">
            <w:pPr>
              <w:spacing w:before="120"/>
              <w:ind w:firstLine="0"/>
              <w:rPr>
                <w:color w:val="000000"/>
                <w:sz w:val="26"/>
              </w:rPr>
            </w:pPr>
            <w:r w:rsidRPr="008F38E1">
              <w:rPr>
                <w:color w:val="000000"/>
                <w:sz w:val="26"/>
              </w:rPr>
              <w:t xml:space="preserve">Tháng </w:t>
            </w:r>
            <w:r w:rsidR="000F406C">
              <w:rPr>
                <w:color w:val="000000"/>
                <w:sz w:val="26"/>
              </w:rPr>
              <w:t>02</w:t>
            </w:r>
            <w:r w:rsidRPr="008F38E1">
              <w:rPr>
                <w:color w:val="000000"/>
                <w:sz w:val="26"/>
              </w:rPr>
              <w:t>/</w:t>
            </w:r>
            <w:r>
              <w:rPr>
                <w:color w:val="000000"/>
                <w:sz w:val="26"/>
              </w:rPr>
              <w:t xml:space="preserve"> </w:t>
            </w:r>
            <w:r w:rsidRPr="008F38E1">
              <w:rPr>
                <w:color w:val="000000"/>
                <w:sz w:val="26"/>
              </w:rPr>
              <w:t>202</w:t>
            </w:r>
            <w:r w:rsidR="000F406C">
              <w:rPr>
                <w:color w:val="000000"/>
                <w:sz w:val="26"/>
              </w:rPr>
              <w:t>5</w:t>
            </w:r>
          </w:p>
        </w:tc>
        <w:tc>
          <w:tcPr>
            <w:tcW w:w="1400" w:type="dxa"/>
            <w:vAlign w:val="center"/>
          </w:tcPr>
          <w:p w:rsidR="003F3151" w:rsidRPr="008F38E1" w:rsidRDefault="000F406C" w:rsidP="009136BA">
            <w:pPr>
              <w:spacing w:before="120"/>
              <w:ind w:firstLine="0"/>
              <w:rPr>
                <w:color w:val="000000"/>
                <w:sz w:val="26"/>
              </w:rPr>
            </w:pPr>
            <w:r>
              <w:rPr>
                <w:color w:val="000000"/>
                <w:sz w:val="26"/>
              </w:rPr>
              <w:t xml:space="preserve">Từ tháng 9/2024 đến </w:t>
            </w:r>
            <w:r>
              <w:rPr>
                <w:color w:val="000000"/>
                <w:sz w:val="26"/>
              </w:rPr>
              <w:t>02/2025</w:t>
            </w:r>
          </w:p>
        </w:tc>
        <w:tc>
          <w:tcPr>
            <w:tcW w:w="1400" w:type="dxa"/>
          </w:tcPr>
          <w:p w:rsidR="003F3151" w:rsidRDefault="000F406C" w:rsidP="009136BA">
            <w:pPr>
              <w:spacing w:before="120"/>
              <w:ind w:firstLine="0"/>
              <w:rPr>
                <w:color w:val="000000"/>
                <w:sz w:val="26"/>
              </w:rPr>
            </w:pPr>
            <w:r>
              <w:rPr>
                <w:color w:val="000000"/>
                <w:sz w:val="26"/>
              </w:rPr>
              <w:t xml:space="preserve">Nguyễn Hữu Nhiều+ </w:t>
            </w:r>
            <w:r w:rsidR="005670EA">
              <w:rPr>
                <w:color w:val="000000"/>
                <w:sz w:val="26"/>
              </w:rPr>
              <w:t>Lê Tuấn Được</w:t>
            </w:r>
          </w:p>
        </w:tc>
        <w:tc>
          <w:tcPr>
            <w:tcW w:w="1257" w:type="dxa"/>
          </w:tcPr>
          <w:p w:rsidR="003F3151" w:rsidRDefault="005670EA" w:rsidP="00C86C1C">
            <w:pPr>
              <w:spacing w:before="120"/>
              <w:ind w:firstLine="0"/>
              <w:rPr>
                <w:color w:val="000000"/>
                <w:sz w:val="26"/>
              </w:rPr>
            </w:pPr>
            <w:r>
              <w:rPr>
                <w:color w:val="000000"/>
                <w:sz w:val="26"/>
              </w:rPr>
              <w:t>Nguyễn Thiện Phượng Trang</w:t>
            </w:r>
          </w:p>
        </w:tc>
      </w:tr>
      <w:tr w:rsidR="009D428E" w:rsidRPr="008F38E1" w:rsidTr="005670EA">
        <w:tc>
          <w:tcPr>
            <w:tcW w:w="851" w:type="dxa"/>
            <w:vAlign w:val="center"/>
          </w:tcPr>
          <w:p w:rsidR="003F3151" w:rsidRPr="008F38E1" w:rsidRDefault="007D01B4" w:rsidP="007D01B4">
            <w:pPr>
              <w:spacing w:before="120"/>
              <w:ind w:firstLine="0"/>
              <w:jc w:val="left"/>
              <w:rPr>
                <w:color w:val="000000"/>
                <w:szCs w:val="28"/>
              </w:rPr>
            </w:pPr>
            <w:r>
              <w:rPr>
                <w:color w:val="000000"/>
                <w:szCs w:val="28"/>
              </w:rPr>
              <w:t>6</w:t>
            </w:r>
          </w:p>
        </w:tc>
        <w:tc>
          <w:tcPr>
            <w:tcW w:w="2843" w:type="dxa"/>
            <w:vAlign w:val="center"/>
          </w:tcPr>
          <w:p w:rsidR="003F3151" w:rsidRPr="001318F3" w:rsidRDefault="007D01B4" w:rsidP="000E4C8E">
            <w:pPr>
              <w:spacing w:before="120"/>
              <w:ind w:firstLine="0"/>
              <w:jc w:val="left"/>
              <w:rPr>
                <w:color w:val="000000"/>
                <w:szCs w:val="28"/>
              </w:rPr>
            </w:pPr>
            <w:r w:rsidRPr="00CC098C">
              <w:rPr>
                <w:szCs w:val="28"/>
              </w:rPr>
              <w:t>Phạm Thị Chín</w:t>
            </w:r>
          </w:p>
        </w:tc>
        <w:tc>
          <w:tcPr>
            <w:tcW w:w="1694" w:type="dxa"/>
            <w:vAlign w:val="center"/>
          </w:tcPr>
          <w:p w:rsidR="007D01B4" w:rsidRDefault="007D01B4" w:rsidP="009136BA">
            <w:pPr>
              <w:spacing w:after="0" w:line="276" w:lineRule="auto"/>
              <w:ind w:firstLine="0"/>
              <w:jc w:val="left"/>
              <w:rPr>
                <w:rFonts w:cs="Times New Roman"/>
              </w:rPr>
            </w:pPr>
            <w:r>
              <w:rPr>
                <w:rFonts w:cs="Times New Roman"/>
              </w:rPr>
              <w:t>Việc thực hiện nhiệm vụ được giao của nhà giáo;</w:t>
            </w:r>
          </w:p>
          <w:p w:rsidR="003F3151" w:rsidRPr="008F38E1" w:rsidRDefault="003F3151" w:rsidP="000C4F5F">
            <w:pPr>
              <w:spacing w:before="120"/>
              <w:jc w:val="left"/>
              <w:rPr>
                <w:color w:val="000000"/>
                <w:szCs w:val="28"/>
              </w:rPr>
            </w:pPr>
          </w:p>
        </w:tc>
        <w:tc>
          <w:tcPr>
            <w:tcW w:w="1266" w:type="dxa"/>
            <w:vAlign w:val="center"/>
          </w:tcPr>
          <w:p w:rsidR="003F3151" w:rsidRPr="008F38E1" w:rsidRDefault="003F3151" w:rsidP="009136BA">
            <w:pPr>
              <w:spacing w:before="120"/>
              <w:ind w:firstLine="0"/>
              <w:rPr>
                <w:color w:val="000000"/>
                <w:sz w:val="26"/>
              </w:rPr>
            </w:pPr>
            <w:r w:rsidRPr="008F38E1">
              <w:rPr>
                <w:color w:val="000000"/>
                <w:sz w:val="26"/>
              </w:rPr>
              <w:t xml:space="preserve">Tháng </w:t>
            </w:r>
            <w:r w:rsidR="007D01B4">
              <w:rPr>
                <w:color w:val="000000"/>
                <w:sz w:val="26"/>
              </w:rPr>
              <w:t>10</w:t>
            </w:r>
            <w:r w:rsidRPr="008F38E1">
              <w:rPr>
                <w:color w:val="000000"/>
                <w:sz w:val="26"/>
              </w:rPr>
              <w:t>/</w:t>
            </w:r>
            <w:r>
              <w:rPr>
                <w:color w:val="000000"/>
                <w:sz w:val="26"/>
              </w:rPr>
              <w:t xml:space="preserve"> </w:t>
            </w:r>
            <w:r w:rsidRPr="008F38E1">
              <w:rPr>
                <w:color w:val="000000"/>
                <w:sz w:val="26"/>
              </w:rPr>
              <w:t>202</w:t>
            </w:r>
            <w:r w:rsidR="007D01B4">
              <w:rPr>
                <w:color w:val="000000"/>
                <w:sz w:val="26"/>
              </w:rPr>
              <w:t>4</w:t>
            </w:r>
          </w:p>
        </w:tc>
        <w:tc>
          <w:tcPr>
            <w:tcW w:w="1400" w:type="dxa"/>
            <w:vAlign w:val="center"/>
          </w:tcPr>
          <w:p w:rsidR="003F3151" w:rsidRPr="008F38E1" w:rsidRDefault="007D01B4" w:rsidP="009136BA">
            <w:pPr>
              <w:spacing w:before="120"/>
              <w:ind w:firstLine="0"/>
              <w:rPr>
                <w:color w:val="000000"/>
                <w:sz w:val="26"/>
              </w:rPr>
            </w:pPr>
            <w:r>
              <w:rPr>
                <w:color w:val="000000"/>
                <w:sz w:val="26"/>
              </w:rPr>
              <w:t>Từ tháng 9/2024 đến 02/2025</w:t>
            </w:r>
          </w:p>
        </w:tc>
        <w:tc>
          <w:tcPr>
            <w:tcW w:w="1400" w:type="dxa"/>
          </w:tcPr>
          <w:p w:rsidR="003F3151" w:rsidRDefault="007D01B4" w:rsidP="009136BA">
            <w:pPr>
              <w:spacing w:before="120"/>
              <w:ind w:firstLine="0"/>
              <w:rPr>
                <w:color w:val="000000"/>
                <w:sz w:val="26"/>
              </w:rPr>
            </w:pPr>
            <w:r>
              <w:rPr>
                <w:color w:val="000000"/>
                <w:sz w:val="26"/>
              </w:rPr>
              <w:t>Nguyễn Thị Minh Phương + Trương Thị Ngọc Thiện</w:t>
            </w:r>
          </w:p>
        </w:tc>
        <w:tc>
          <w:tcPr>
            <w:tcW w:w="1257" w:type="dxa"/>
          </w:tcPr>
          <w:p w:rsidR="003F3151" w:rsidRDefault="007D01B4" w:rsidP="00C86C1C">
            <w:pPr>
              <w:spacing w:before="120"/>
              <w:ind w:firstLine="0"/>
              <w:rPr>
                <w:color w:val="000000"/>
                <w:sz w:val="26"/>
              </w:rPr>
            </w:pPr>
            <w:r>
              <w:rPr>
                <w:color w:val="000000"/>
                <w:sz w:val="26"/>
              </w:rPr>
              <w:t>Nguyễn Hữu Nhiều</w:t>
            </w:r>
          </w:p>
        </w:tc>
      </w:tr>
      <w:tr w:rsidR="009D428E" w:rsidRPr="008F38E1" w:rsidTr="005670EA">
        <w:tc>
          <w:tcPr>
            <w:tcW w:w="851" w:type="dxa"/>
            <w:vAlign w:val="center"/>
          </w:tcPr>
          <w:p w:rsidR="003F3151" w:rsidRPr="008F38E1" w:rsidRDefault="007D01B4" w:rsidP="007D01B4">
            <w:pPr>
              <w:spacing w:before="120"/>
              <w:ind w:firstLine="0"/>
              <w:jc w:val="left"/>
              <w:rPr>
                <w:color w:val="000000"/>
                <w:szCs w:val="28"/>
              </w:rPr>
            </w:pPr>
            <w:r>
              <w:rPr>
                <w:color w:val="000000"/>
                <w:szCs w:val="28"/>
              </w:rPr>
              <w:t>7</w:t>
            </w:r>
          </w:p>
        </w:tc>
        <w:tc>
          <w:tcPr>
            <w:tcW w:w="2843" w:type="dxa"/>
            <w:vAlign w:val="center"/>
          </w:tcPr>
          <w:p w:rsidR="003F3151" w:rsidRPr="001318F3" w:rsidRDefault="007D01B4" w:rsidP="000E4C8E">
            <w:pPr>
              <w:spacing w:before="120"/>
              <w:ind w:firstLine="0"/>
              <w:jc w:val="left"/>
              <w:rPr>
                <w:color w:val="000000"/>
                <w:szCs w:val="28"/>
              </w:rPr>
            </w:pPr>
            <w:r>
              <w:rPr>
                <w:color w:val="000000"/>
                <w:szCs w:val="28"/>
              </w:rPr>
              <w:t>Huỳnh Ngọc Tâm</w:t>
            </w:r>
          </w:p>
        </w:tc>
        <w:tc>
          <w:tcPr>
            <w:tcW w:w="1694" w:type="dxa"/>
            <w:vAlign w:val="center"/>
          </w:tcPr>
          <w:p w:rsidR="003F3151" w:rsidRDefault="0012482F" w:rsidP="000C4F5F">
            <w:pPr>
              <w:spacing w:before="120"/>
              <w:jc w:val="left"/>
              <w:rPr>
                <w:color w:val="000000"/>
                <w:szCs w:val="28"/>
              </w:rPr>
            </w:pPr>
            <w:r>
              <w:rPr>
                <w:rFonts w:cs="Times New Roman"/>
              </w:rPr>
              <w:t xml:space="preserve">. Kiểm tra việc sinh hoạt tổ chuyên môn, kiểm tra việc đánh giá, cho điểm, xếp loại học sinh theo </w:t>
            </w:r>
            <w:r>
              <w:rPr>
                <w:rFonts w:cs="Times New Roman"/>
              </w:rPr>
              <w:lastRenderedPageBreak/>
              <w:t>định kỳ</w:t>
            </w:r>
          </w:p>
        </w:tc>
        <w:tc>
          <w:tcPr>
            <w:tcW w:w="1266" w:type="dxa"/>
            <w:vAlign w:val="center"/>
          </w:tcPr>
          <w:p w:rsidR="003F3151" w:rsidRPr="008F38E1" w:rsidRDefault="003F3151" w:rsidP="009136BA">
            <w:pPr>
              <w:spacing w:before="120"/>
              <w:ind w:firstLine="0"/>
              <w:rPr>
                <w:color w:val="000000"/>
                <w:sz w:val="26"/>
              </w:rPr>
            </w:pPr>
            <w:r w:rsidRPr="008F38E1">
              <w:rPr>
                <w:color w:val="000000"/>
                <w:sz w:val="26"/>
              </w:rPr>
              <w:lastRenderedPageBreak/>
              <w:t xml:space="preserve">Tháng </w:t>
            </w:r>
            <w:r w:rsidR="0012482F">
              <w:rPr>
                <w:color w:val="000000"/>
                <w:sz w:val="26"/>
              </w:rPr>
              <w:t>01</w:t>
            </w:r>
            <w:r w:rsidRPr="008F38E1">
              <w:rPr>
                <w:color w:val="000000"/>
                <w:sz w:val="26"/>
              </w:rPr>
              <w:t>/</w:t>
            </w:r>
            <w:r>
              <w:rPr>
                <w:color w:val="000000"/>
                <w:sz w:val="26"/>
              </w:rPr>
              <w:t xml:space="preserve"> </w:t>
            </w:r>
            <w:r w:rsidRPr="008F38E1">
              <w:rPr>
                <w:color w:val="000000"/>
                <w:sz w:val="26"/>
              </w:rPr>
              <w:t>202</w:t>
            </w:r>
            <w:r w:rsidR="0012482F">
              <w:rPr>
                <w:color w:val="000000"/>
                <w:sz w:val="26"/>
              </w:rPr>
              <w:t>5</w:t>
            </w:r>
          </w:p>
        </w:tc>
        <w:tc>
          <w:tcPr>
            <w:tcW w:w="1400" w:type="dxa"/>
            <w:vAlign w:val="center"/>
          </w:tcPr>
          <w:p w:rsidR="003F3151" w:rsidRDefault="0012482F" w:rsidP="009136BA">
            <w:pPr>
              <w:spacing w:before="120"/>
              <w:ind w:firstLine="0"/>
              <w:rPr>
                <w:color w:val="000000"/>
                <w:sz w:val="26"/>
              </w:rPr>
            </w:pPr>
            <w:r>
              <w:rPr>
                <w:color w:val="000000"/>
                <w:sz w:val="26"/>
              </w:rPr>
              <w:t>Từ tháng 9/2024 đến 0</w:t>
            </w:r>
            <w:r>
              <w:rPr>
                <w:color w:val="000000"/>
                <w:sz w:val="26"/>
              </w:rPr>
              <w:t>1</w:t>
            </w:r>
            <w:r>
              <w:rPr>
                <w:color w:val="000000"/>
                <w:sz w:val="26"/>
              </w:rPr>
              <w:t>/2025</w:t>
            </w:r>
          </w:p>
        </w:tc>
        <w:tc>
          <w:tcPr>
            <w:tcW w:w="1400" w:type="dxa"/>
          </w:tcPr>
          <w:p w:rsidR="003F3151" w:rsidRPr="008F38E1" w:rsidRDefault="009136BA" w:rsidP="009136BA">
            <w:pPr>
              <w:spacing w:before="120"/>
              <w:ind w:firstLine="0"/>
              <w:rPr>
                <w:color w:val="000000"/>
                <w:sz w:val="26"/>
              </w:rPr>
            </w:pPr>
            <w:r>
              <w:rPr>
                <w:color w:val="000000"/>
                <w:sz w:val="26"/>
              </w:rPr>
              <w:t>Nguyễn Thị Minh Phương + Trương Thị Ngọc Thiện</w:t>
            </w:r>
          </w:p>
        </w:tc>
        <w:tc>
          <w:tcPr>
            <w:tcW w:w="1257" w:type="dxa"/>
          </w:tcPr>
          <w:p w:rsidR="003F3151" w:rsidRPr="008F38E1" w:rsidRDefault="0012482F" w:rsidP="00C86C1C">
            <w:pPr>
              <w:spacing w:before="120"/>
              <w:ind w:firstLine="0"/>
              <w:rPr>
                <w:color w:val="000000"/>
                <w:sz w:val="26"/>
              </w:rPr>
            </w:pPr>
            <w:r>
              <w:rPr>
                <w:color w:val="000000"/>
                <w:sz w:val="26"/>
              </w:rPr>
              <w:t>Võ Thị Ngọc Giàu</w:t>
            </w:r>
          </w:p>
        </w:tc>
      </w:tr>
      <w:tr w:rsidR="009D428E" w:rsidRPr="008F38E1" w:rsidTr="005670EA">
        <w:tc>
          <w:tcPr>
            <w:tcW w:w="851" w:type="dxa"/>
            <w:vAlign w:val="center"/>
          </w:tcPr>
          <w:p w:rsidR="003F3151" w:rsidRPr="008F38E1" w:rsidRDefault="0012482F" w:rsidP="0012482F">
            <w:pPr>
              <w:spacing w:before="120"/>
              <w:ind w:firstLine="0"/>
              <w:jc w:val="left"/>
              <w:rPr>
                <w:color w:val="000000"/>
                <w:szCs w:val="28"/>
              </w:rPr>
            </w:pPr>
            <w:r>
              <w:rPr>
                <w:color w:val="000000"/>
                <w:szCs w:val="28"/>
              </w:rPr>
              <w:lastRenderedPageBreak/>
              <w:t>8</w:t>
            </w:r>
          </w:p>
        </w:tc>
        <w:tc>
          <w:tcPr>
            <w:tcW w:w="2843" w:type="dxa"/>
            <w:vAlign w:val="center"/>
          </w:tcPr>
          <w:p w:rsidR="003F3151" w:rsidRPr="001318F3" w:rsidRDefault="0012482F" w:rsidP="000E4C8E">
            <w:pPr>
              <w:spacing w:before="120"/>
              <w:ind w:firstLine="0"/>
              <w:jc w:val="left"/>
              <w:rPr>
                <w:color w:val="000000"/>
                <w:szCs w:val="28"/>
              </w:rPr>
            </w:pPr>
            <w:r w:rsidRPr="001318F3">
              <w:rPr>
                <w:color w:val="000000"/>
                <w:szCs w:val="28"/>
              </w:rPr>
              <w:t>Đỗ Trọng Hiếu</w:t>
            </w:r>
          </w:p>
        </w:tc>
        <w:tc>
          <w:tcPr>
            <w:tcW w:w="1694" w:type="dxa"/>
            <w:vAlign w:val="center"/>
          </w:tcPr>
          <w:p w:rsidR="0012482F" w:rsidRDefault="0012482F" w:rsidP="000C4F5F">
            <w:pPr>
              <w:spacing w:after="0" w:line="276" w:lineRule="auto"/>
              <w:ind w:firstLine="0"/>
              <w:jc w:val="left"/>
              <w:rPr>
                <w:rFonts w:cs="Times New Roman"/>
              </w:rPr>
            </w:pPr>
            <w:r>
              <w:rPr>
                <w:rFonts w:cs="Times New Roman"/>
              </w:rPr>
              <w:t>Việc thực hiện các quy định trong giảng dạy, soạn kế hoạch giáo dục, kế hoạch bài dạy, … theo chương trình Giáo dục phổ thông năm 2018;</w:t>
            </w:r>
          </w:p>
          <w:p w:rsidR="003F3151" w:rsidRPr="008F38E1" w:rsidRDefault="003F3151" w:rsidP="000C4F5F">
            <w:pPr>
              <w:spacing w:before="120"/>
              <w:jc w:val="left"/>
              <w:rPr>
                <w:color w:val="000000"/>
                <w:szCs w:val="28"/>
              </w:rPr>
            </w:pPr>
          </w:p>
        </w:tc>
        <w:tc>
          <w:tcPr>
            <w:tcW w:w="1266" w:type="dxa"/>
            <w:vAlign w:val="center"/>
          </w:tcPr>
          <w:p w:rsidR="003F3151" w:rsidRPr="008F38E1" w:rsidRDefault="003F3151" w:rsidP="009136BA">
            <w:pPr>
              <w:spacing w:before="120"/>
              <w:ind w:firstLine="0"/>
              <w:rPr>
                <w:color w:val="000000"/>
                <w:sz w:val="26"/>
              </w:rPr>
            </w:pPr>
            <w:r>
              <w:rPr>
                <w:color w:val="000000"/>
                <w:sz w:val="26"/>
              </w:rPr>
              <w:t xml:space="preserve">Tháng </w:t>
            </w:r>
            <w:r w:rsidR="009D428E">
              <w:rPr>
                <w:color w:val="000000"/>
                <w:sz w:val="26"/>
              </w:rPr>
              <w:t>01/2025</w:t>
            </w:r>
          </w:p>
        </w:tc>
        <w:tc>
          <w:tcPr>
            <w:tcW w:w="1400" w:type="dxa"/>
            <w:vAlign w:val="center"/>
          </w:tcPr>
          <w:p w:rsidR="003F3151" w:rsidRPr="008F38E1" w:rsidRDefault="0012482F" w:rsidP="009136BA">
            <w:pPr>
              <w:spacing w:before="120"/>
              <w:ind w:firstLine="0"/>
              <w:rPr>
                <w:color w:val="000000"/>
                <w:sz w:val="26"/>
              </w:rPr>
            </w:pPr>
            <w:r>
              <w:rPr>
                <w:color w:val="000000"/>
                <w:sz w:val="26"/>
              </w:rPr>
              <w:t xml:space="preserve">Từ tháng 9/2024 đến </w:t>
            </w:r>
            <w:r w:rsidR="009D428E">
              <w:rPr>
                <w:color w:val="000000"/>
                <w:sz w:val="26"/>
              </w:rPr>
              <w:t>01/2025</w:t>
            </w:r>
          </w:p>
        </w:tc>
        <w:tc>
          <w:tcPr>
            <w:tcW w:w="1400" w:type="dxa"/>
          </w:tcPr>
          <w:p w:rsidR="003F3151" w:rsidRDefault="009D428E" w:rsidP="009136BA">
            <w:pPr>
              <w:spacing w:before="120"/>
              <w:ind w:firstLine="0"/>
              <w:rPr>
                <w:color w:val="000000"/>
                <w:sz w:val="26"/>
              </w:rPr>
            </w:pPr>
            <w:r>
              <w:rPr>
                <w:color w:val="000000"/>
                <w:sz w:val="26"/>
              </w:rPr>
              <w:t>Võ Thị Ngọc Giàu</w:t>
            </w:r>
            <w:r>
              <w:rPr>
                <w:color w:val="000000"/>
                <w:sz w:val="26"/>
              </w:rPr>
              <w:t xml:space="preserve"> + Nguyễn Lê Ngọc Nghĩa</w:t>
            </w:r>
          </w:p>
        </w:tc>
        <w:tc>
          <w:tcPr>
            <w:tcW w:w="1257" w:type="dxa"/>
          </w:tcPr>
          <w:p w:rsidR="003F3151" w:rsidRDefault="009D428E" w:rsidP="00C86C1C">
            <w:pPr>
              <w:spacing w:before="120"/>
              <w:ind w:firstLine="0"/>
              <w:rPr>
                <w:color w:val="000000"/>
                <w:sz w:val="26"/>
              </w:rPr>
            </w:pPr>
            <w:r>
              <w:rPr>
                <w:color w:val="000000"/>
                <w:sz w:val="26"/>
              </w:rPr>
              <w:t>Nguyễn Thiện Phượng Trang</w:t>
            </w:r>
          </w:p>
        </w:tc>
      </w:tr>
      <w:tr w:rsidR="009D428E" w:rsidRPr="008F38E1" w:rsidTr="005670EA">
        <w:tc>
          <w:tcPr>
            <w:tcW w:w="851" w:type="dxa"/>
            <w:vAlign w:val="center"/>
          </w:tcPr>
          <w:p w:rsidR="003F3151" w:rsidRDefault="009D428E" w:rsidP="009D428E">
            <w:pPr>
              <w:spacing w:before="120"/>
              <w:ind w:firstLine="0"/>
              <w:jc w:val="left"/>
              <w:rPr>
                <w:color w:val="000000"/>
                <w:szCs w:val="28"/>
              </w:rPr>
            </w:pPr>
            <w:r>
              <w:rPr>
                <w:color w:val="000000"/>
                <w:szCs w:val="28"/>
              </w:rPr>
              <w:t>9</w:t>
            </w:r>
          </w:p>
        </w:tc>
        <w:tc>
          <w:tcPr>
            <w:tcW w:w="2843" w:type="dxa"/>
            <w:vAlign w:val="center"/>
          </w:tcPr>
          <w:p w:rsidR="003F3151" w:rsidRPr="001318F3" w:rsidRDefault="009D428E" w:rsidP="000E4C8E">
            <w:pPr>
              <w:spacing w:before="120"/>
              <w:ind w:firstLine="0"/>
              <w:jc w:val="left"/>
              <w:rPr>
                <w:color w:val="000000"/>
                <w:szCs w:val="28"/>
              </w:rPr>
            </w:pPr>
            <w:r>
              <w:rPr>
                <w:color w:val="000000"/>
                <w:szCs w:val="28"/>
              </w:rPr>
              <w:t>Mai Thị Ánh Loan</w:t>
            </w:r>
          </w:p>
        </w:tc>
        <w:tc>
          <w:tcPr>
            <w:tcW w:w="1694" w:type="dxa"/>
            <w:vAlign w:val="center"/>
          </w:tcPr>
          <w:p w:rsidR="009D428E" w:rsidRDefault="009D428E" w:rsidP="009136BA">
            <w:pPr>
              <w:spacing w:after="0" w:line="276" w:lineRule="auto"/>
              <w:ind w:firstLine="0"/>
              <w:jc w:val="left"/>
              <w:rPr>
                <w:rFonts w:cs="Times New Roman"/>
              </w:rPr>
            </w:pPr>
            <w:r>
              <w:rPr>
                <w:rFonts w:cs="Times New Roman"/>
              </w:rPr>
              <w:t>Việc thực hiện nhiệm vụ được giao của nhà giáo;</w:t>
            </w:r>
          </w:p>
          <w:p w:rsidR="003F3151" w:rsidRDefault="003F3151" w:rsidP="000C4F5F">
            <w:pPr>
              <w:spacing w:before="120"/>
              <w:jc w:val="left"/>
              <w:rPr>
                <w:color w:val="000000"/>
                <w:szCs w:val="28"/>
              </w:rPr>
            </w:pPr>
          </w:p>
        </w:tc>
        <w:tc>
          <w:tcPr>
            <w:tcW w:w="1266" w:type="dxa"/>
            <w:vAlign w:val="center"/>
          </w:tcPr>
          <w:p w:rsidR="003F3151" w:rsidRDefault="003F3151" w:rsidP="009136BA">
            <w:pPr>
              <w:spacing w:before="120"/>
              <w:ind w:firstLine="0"/>
              <w:rPr>
                <w:color w:val="000000"/>
                <w:sz w:val="26"/>
              </w:rPr>
            </w:pPr>
            <w:r>
              <w:rPr>
                <w:color w:val="000000"/>
                <w:sz w:val="26"/>
              </w:rPr>
              <w:t xml:space="preserve">Tháng </w:t>
            </w:r>
            <w:r w:rsidR="009D428E">
              <w:rPr>
                <w:color w:val="000000"/>
                <w:sz w:val="26"/>
              </w:rPr>
              <w:t>0</w:t>
            </w:r>
            <w:r>
              <w:rPr>
                <w:color w:val="000000"/>
                <w:sz w:val="26"/>
              </w:rPr>
              <w:t>2</w:t>
            </w:r>
            <w:r w:rsidR="009D428E">
              <w:rPr>
                <w:color w:val="000000"/>
                <w:sz w:val="26"/>
              </w:rPr>
              <w:t>/2025</w:t>
            </w:r>
          </w:p>
        </w:tc>
        <w:tc>
          <w:tcPr>
            <w:tcW w:w="1400" w:type="dxa"/>
            <w:vAlign w:val="center"/>
          </w:tcPr>
          <w:p w:rsidR="003F3151" w:rsidRPr="008F38E1" w:rsidRDefault="009D428E" w:rsidP="009136BA">
            <w:pPr>
              <w:spacing w:before="120"/>
              <w:ind w:firstLine="0"/>
              <w:rPr>
                <w:color w:val="000000"/>
                <w:sz w:val="26"/>
              </w:rPr>
            </w:pPr>
            <w:r>
              <w:rPr>
                <w:color w:val="000000"/>
                <w:sz w:val="26"/>
              </w:rPr>
              <w:t>Từ tháng 12/2024 đến 02/2025</w:t>
            </w:r>
          </w:p>
        </w:tc>
        <w:tc>
          <w:tcPr>
            <w:tcW w:w="1400" w:type="dxa"/>
          </w:tcPr>
          <w:p w:rsidR="003F3151" w:rsidRPr="008F38E1" w:rsidRDefault="009D428E" w:rsidP="009136BA">
            <w:pPr>
              <w:spacing w:before="120"/>
              <w:ind w:firstLine="0"/>
              <w:rPr>
                <w:color w:val="000000"/>
                <w:sz w:val="26"/>
              </w:rPr>
            </w:pPr>
            <w:r>
              <w:rPr>
                <w:color w:val="000000"/>
                <w:sz w:val="26"/>
              </w:rPr>
              <w:t>Võ Thị Ngọc Giàu + Nguyễn Lê Ngọc Nghĩa</w:t>
            </w:r>
          </w:p>
        </w:tc>
        <w:tc>
          <w:tcPr>
            <w:tcW w:w="1257" w:type="dxa"/>
          </w:tcPr>
          <w:p w:rsidR="003F3151" w:rsidRPr="008F38E1" w:rsidRDefault="009D428E" w:rsidP="00C86C1C">
            <w:pPr>
              <w:spacing w:before="120"/>
              <w:ind w:firstLine="0"/>
              <w:rPr>
                <w:color w:val="000000"/>
                <w:sz w:val="26"/>
              </w:rPr>
            </w:pPr>
            <w:r>
              <w:rPr>
                <w:color w:val="000000"/>
                <w:sz w:val="26"/>
              </w:rPr>
              <w:t>Nguyễn Thị Minh Phương</w:t>
            </w:r>
          </w:p>
        </w:tc>
      </w:tr>
      <w:tr w:rsidR="009D428E" w:rsidRPr="008F38E1" w:rsidTr="005670EA">
        <w:tc>
          <w:tcPr>
            <w:tcW w:w="851" w:type="dxa"/>
            <w:vAlign w:val="center"/>
          </w:tcPr>
          <w:p w:rsidR="003F3151" w:rsidRDefault="009D428E" w:rsidP="009D428E">
            <w:pPr>
              <w:spacing w:before="120"/>
              <w:ind w:firstLine="0"/>
              <w:jc w:val="left"/>
              <w:rPr>
                <w:color w:val="000000"/>
                <w:szCs w:val="28"/>
              </w:rPr>
            </w:pPr>
            <w:r>
              <w:rPr>
                <w:color w:val="000000"/>
                <w:szCs w:val="28"/>
              </w:rPr>
              <w:t>10</w:t>
            </w:r>
          </w:p>
        </w:tc>
        <w:tc>
          <w:tcPr>
            <w:tcW w:w="2843" w:type="dxa"/>
            <w:vAlign w:val="center"/>
          </w:tcPr>
          <w:p w:rsidR="003F3151" w:rsidRPr="00F2665D" w:rsidRDefault="009D428E" w:rsidP="000E4C8E">
            <w:pPr>
              <w:spacing w:before="120"/>
              <w:ind w:firstLine="0"/>
              <w:jc w:val="left"/>
              <w:rPr>
                <w:color w:val="FF0000"/>
                <w:szCs w:val="28"/>
              </w:rPr>
            </w:pPr>
            <w:r w:rsidRPr="00C5255B">
              <w:rPr>
                <w:color w:val="000000" w:themeColor="text1"/>
                <w:szCs w:val="28"/>
              </w:rPr>
              <w:t>Nguyễn Thúy Phương</w:t>
            </w:r>
          </w:p>
        </w:tc>
        <w:tc>
          <w:tcPr>
            <w:tcW w:w="1694" w:type="dxa"/>
            <w:vAlign w:val="center"/>
          </w:tcPr>
          <w:p w:rsidR="009D428E" w:rsidRDefault="009D428E" w:rsidP="000C4F5F">
            <w:pPr>
              <w:spacing w:after="0" w:line="276" w:lineRule="auto"/>
              <w:ind w:firstLine="0"/>
              <w:jc w:val="left"/>
              <w:rPr>
                <w:rFonts w:cs="Times New Roman"/>
              </w:rPr>
            </w:pPr>
            <w:r>
              <w:rPr>
                <w:rFonts w:cs="Times New Roman"/>
              </w:rPr>
              <w:t>Việc thực hiện các quy định trong giảng dạy, soạn kế hoạch giáo dục, kế hoạch bài dạy, … theo chương trình Giáo dục phổ thông năm 2018;</w:t>
            </w:r>
          </w:p>
          <w:p w:rsidR="003F3151" w:rsidRPr="008F38E1" w:rsidRDefault="003F3151" w:rsidP="000C4F5F">
            <w:pPr>
              <w:spacing w:before="120"/>
              <w:jc w:val="left"/>
              <w:rPr>
                <w:color w:val="000000"/>
                <w:szCs w:val="28"/>
              </w:rPr>
            </w:pPr>
          </w:p>
        </w:tc>
        <w:tc>
          <w:tcPr>
            <w:tcW w:w="1266" w:type="dxa"/>
            <w:vAlign w:val="center"/>
          </w:tcPr>
          <w:p w:rsidR="003F3151" w:rsidRDefault="003F3151" w:rsidP="009136BA">
            <w:pPr>
              <w:spacing w:before="120"/>
              <w:ind w:firstLine="0"/>
              <w:rPr>
                <w:color w:val="000000"/>
                <w:sz w:val="26"/>
              </w:rPr>
            </w:pPr>
            <w:r>
              <w:rPr>
                <w:color w:val="000000"/>
                <w:sz w:val="26"/>
              </w:rPr>
              <w:t xml:space="preserve">Tháng </w:t>
            </w:r>
            <w:r w:rsidR="009D428E">
              <w:rPr>
                <w:color w:val="000000"/>
                <w:sz w:val="26"/>
              </w:rPr>
              <w:t>12</w:t>
            </w:r>
            <w:r>
              <w:rPr>
                <w:color w:val="000000"/>
                <w:sz w:val="26"/>
              </w:rPr>
              <w:t>/2024</w:t>
            </w:r>
          </w:p>
        </w:tc>
        <w:tc>
          <w:tcPr>
            <w:tcW w:w="1400" w:type="dxa"/>
            <w:vAlign w:val="center"/>
          </w:tcPr>
          <w:p w:rsidR="003F3151" w:rsidRPr="008F38E1" w:rsidRDefault="009D428E" w:rsidP="009136BA">
            <w:pPr>
              <w:spacing w:before="120"/>
              <w:ind w:firstLine="0"/>
              <w:rPr>
                <w:color w:val="000000"/>
                <w:sz w:val="26"/>
              </w:rPr>
            </w:pPr>
            <w:r>
              <w:rPr>
                <w:color w:val="000000"/>
                <w:sz w:val="26"/>
              </w:rPr>
              <w:t>Từ</w:t>
            </w:r>
            <w:r>
              <w:rPr>
                <w:color w:val="000000"/>
                <w:sz w:val="26"/>
              </w:rPr>
              <w:t xml:space="preserve"> tháng 9</w:t>
            </w:r>
            <w:r>
              <w:rPr>
                <w:color w:val="000000"/>
                <w:sz w:val="26"/>
              </w:rPr>
              <w:t>/2024 đế</w:t>
            </w:r>
            <w:r>
              <w:rPr>
                <w:color w:val="000000"/>
                <w:sz w:val="26"/>
              </w:rPr>
              <w:t>n 12/2024</w:t>
            </w:r>
          </w:p>
        </w:tc>
        <w:tc>
          <w:tcPr>
            <w:tcW w:w="1400" w:type="dxa"/>
          </w:tcPr>
          <w:p w:rsidR="003F3151" w:rsidRDefault="009D428E" w:rsidP="009136BA">
            <w:pPr>
              <w:spacing w:before="120"/>
              <w:ind w:firstLine="0"/>
              <w:rPr>
                <w:color w:val="000000"/>
                <w:sz w:val="26"/>
              </w:rPr>
            </w:pPr>
            <w:r>
              <w:rPr>
                <w:color w:val="000000"/>
                <w:sz w:val="26"/>
              </w:rPr>
              <w:t>Nguyễn Thị Mộng Tuyền + Võ Thị Thu Vân</w:t>
            </w:r>
          </w:p>
        </w:tc>
        <w:tc>
          <w:tcPr>
            <w:tcW w:w="1257" w:type="dxa"/>
          </w:tcPr>
          <w:p w:rsidR="003F3151" w:rsidRDefault="009D428E" w:rsidP="00C86C1C">
            <w:pPr>
              <w:spacing w:before="120"/>
              <w:ind w:firstLine="0"/>
              <w:rPr>
                <w:color w:val="000000"/>
                <w:sz w:val="26"/>
              </w:rPr>
            </w:pPr>
            <w:r>
              <w:rPr>
                <w:color w:val="000000"/>
                <w:sz w:val="26"/>
              </w:rPr>
              <w:t>Trần Phước Sanh</w:t>
            </w:r>
          </w:p>
        </w:tc>
      </w:tr>
      <w:tr w:rsidR="009D428E" w:rsidRPr="008F38E1" w:rsidTr="005670EA">
        <w:tc>
          <w:tcPr>
            <w:tcW w:w="851" w:type="dxa"/>
            <w:vAlign w:val="center"/>
          </w:tcPr>
          <w:p w:rsidR="003F3151" w:rsidRDefault="009D428E" w:rsidP="005670EA">
            <w:pPr>
              <w:spacing w:before="120"/>
              <w:jc w:val="left"/>
              <w:rPr>
                <w:color w:val="000000"/>
                <w:szCs w:val="28"/>
              </w:rPr>
            </w:pPr>
            <w:r>
              <w:rPr>
                <w:color w:val="000000"/>
                <w:szCs w:val="28"/>
              </w:rPr>
              <w:t>111</w:t>
            </w:r>
          </w:p>
        </w:tc>
        <w:tc>
          <w:tcPr>
            <w:tcW w:w="2843" w:type="dxa"/>
            <w:vAlign w:val="center"/>
          </w:tcPr>
          <w:p w:rsidR="003F3151" w:rsidRPr="001318F3" w:rsidRDefault="009D428E" w:rsidP="000E4C8E">
            <w:pPr>
              <w:spacing w:before="120"/>
              <w:ind w:firstLine="0"/>
              <w:jc w:val="left"/>
              <w:rPr>
                <w:color w:val="000000"/>
                <w:szCs w:val="28"/>
              </w:rPr>
            </w:pPr>
            <w:r>
              <w:rPr>
                <w:color w:val="000000"/>
                <w:szCs w:val="28"/>
              </w:rPr>
              <w:t>Phùng Thị Cẩm Hồng</w:t>
            </w:r>
          </w:p>
        </w:tc>
        <w:tc>
          <w:tcPr>
            <w:tcW w:w="1694" w:type="dxa"/>
            <w:vAlign w:val="center"/>
          </w:tcPr>
          <w:p w:rsidR="003F3151" w:rsidRPr="008F38E1" w:rsidRDefault="009D428E" w:rsidP="009136BA">
            <w:pPr>
              <w:spacing w:before="120"/>
              <w:ind w:firstLine="0"/>
              <w:jc w:val="left"/>
              <w:rPr>
                <w:color w:val="000000"/>
                <w:szCs w:val="28"/>
              </w:rPr>
            </w:pPr>
            <w:r>
              <w:rPr>
                <w:rFonts w:cs="Times New Roman"/>
              </w:rPr>
              <w:t xml:space="preserve">Kiểm tra việc sinh </w:t>
            </w:r>
            <w:r>
              <w:rPr>
                <w:rFonts w:cs="Times New Roman"/>
              </w:rPr>
              <w:lastRenderedPageBreak/>
              <w:t>hoạt tổ chuyên môn, kiểm tra việc đánh giá, cho điểm, xếp loại học sinh theo định kỳ;</w:t>
            </w:r>
          </w:p>
        </w:tc>
        <w:tc>
          <w:tcPr>
            <w:tcW w:w="1266" w:type="dxa"/>
            <w:vAlign w:val="center"/>
          </w:tcPr>
          <w:p w:rsidR="003F3151" w:rsidRDefault="003F3151" w:rsidP="009136BA">
            <w:pPr>
              <w:spacing w:before="120"/>
              <w:ind w:firstLine="0"/>
              <w:rPr>
                <w:color w:val="000000"/>
                <w:sz w:val="26"/>
              </w:rPr>
            </w:pPr>
            <w:r>
              <w:rPr>
                <w:color w:val="000000"/>
                <w:sz w:val="26"/>
              </w:rPr>
              <w:lastRenderedPageBreak/>
              <w:t xml:space="preserve">Tháng </w:t>
            </w:r>
            <w:r w:rsidR="009D428E">
              <w:rPr>
                <w:color w:val="000000"/>
                <w:sz w:val="26"/>
              </w:rPr>
              <w:t>03</w:t>
            </w:r>
            <w:r>
              <w:rPr>
                <w:color w:val="000000"/>
                <w:sz w:val="26"/>
              </w:rPr>
              <w:t>/202</w:t>
            </w:r>
            <w:r w:rsidR="009D428E">
              <w:rPr>
                <w:color w:val="000000"/>
                <w:sz w:val="26"/>
              </w:rPr>
              <w:t>5</w:t>
            </w:r>
          </w:p>
        </w:tc>
        <w:tc>
          <w:tcPr>
            <w:tcW w:w="1400" w:type="dxa"/>
            <w:vAlign w:val="center"/>
          </w:tcPr>
          <w:p w:rsidR="003F3151" w:rsidRPr="008F38E1" w:rsidRDefault="009D428E" w:rsidP="009136BA">
            <w:pPr>
              <w:spacing w:before="120"/>
              <w:ind w:firstLine="0"/>
              <w:rPr>
                <w:color w:val="000000"/>
                <w:sz w:val="26"/>
              </w:rPr>
            </w:pPr>
            <w:r>
              <w:rPr>
                <w:color w:val="000000"/>
                <w:sz w:val="26"/>
              </w:rPr>
              <w:t>Từ tháng 9/2024 đế</w:t>
            </w:r>
            <w:r w:rsidR="0051504C">
              <w:rPr>
                <w:color w:val="000000"/>
                <w:sz w:val="26"/>
              </w:rPr>
              <w:t xml:space="preserve">n </w:t>
            </w:r>
            <w:r w:rsidR="0051504C">
              <w:rPr>
                <w:color w:val="000000"/>
                <w:sz w:val="26"/>
              </w:rPr>
              <w:lastRenderedPageBreak/>
              <w:t>3/2025</w:t>
            </w:r>
          </w:p>
        </w:tc>
        <w:tc>
          <w:tcPr>
            <w:tcW w:w="1400" w:type="dxa"/>
          </w:tcPr>
          <w:p w:rsidR="003F3151" w:rsidRDefault="0051504C" w:rsidP="009136BA">
            <w:pPr>
              <w:spacing w:before="120"/>
              <w:ind w:firstLine="0"/>
              <w:rPr>
                <w:color w:val="000000"/>
                <w:sz w:val="26"/>
              </w:rPr>
            </w:pPr>
            <w:r>
              <w:rPr>
                <w:color w:val="000000"/>
                <w:sz w:val="26"/>
              </w:rPr>
              <w:lastRenderedPageBreak/>
              <w:t xml:space="preserve">Nguyễn Thị Mộng Tuyền + </w:t>
            </w:r>
            <w:r>
              <w:rPr>
                <w:color w:val="000000"/>
                <w:sz w:val="26"/>
              </w:rPr>
              <w:lastRenderedPageBreak/>
              <w:t>Võ Thị Thu Vân</w:t>
            </w:r>
          </w:p>
        </w:tc>
        <w:tc>
          <w:tcPr>
            <w:tcW w:w="1257" w:type="dxa"/>
          </w:tcPr>
          <w:p w:rsidR="003F3151" w:rsidRDefault="0051504C" w:rsidP="009C7291">
            <w:pPr>
              <w:spacing w:before="120"/>
              <w:jc w:val="center"/>
              <w:rPr>
                <w:color w:val="000000"/>
                <w:sz w:val="26"/>
              </w:rPr>
            </w:pPr>
            <w:r>
              <w:rPr>
                <w:color w:val="000000"/>
                <w:sz w:val="26"/>
              </w:rPr>
              <w:lastRenderedPageBreak/>
              <w:t xml:space="preserve">Võ Thị Ngọc </w:t>
            </w:r>
            <w:r>
              <w:rPr>
                <w:color w:val="000000"/>
                <w:sz w:val="26"/>
              </w:rPr>
              <w:lastRenderedPageBreak/>
              <w:t>Giàu</w:t>
            </w:r>
          </w:p>
        </w:tc>
      </w:tr>
      <w:tr w:rsidR="009D428E" w:rsidRPr="008F38E1" w:rsidTr="005670EA">
        <w:tc>
          <w:tcPr>
            <w:tcW w:w="851" w:type="dxa"/>
            <w:vAlign w:val="center"/>
          </w:tcPr>
          <w:p w:rsidR="003F3151" w:rsidRDefault="003F3151" w:rsidP="005670EA">
            <w:pPr>
              <w:spacing w:before="120"/>
              <w:jc w:val="left"/>
              <w:rPr>
                <w:color w:val="000000"/>
                <w:szCs w:val="28"/>
              </w:rPr>
            </w:pPr>
            <w:r>
              <w:rPr>
                <w:color w:val="000000"/>
                <w:szCs w:val="28"/>
              </w:rPr>
              <w:lastRenderedPageBreak/>
              <w:t>11</w:t>
            </w:r>
            <w:r w:rsidR="0051504C">
              <w:rPr>
                <w:color w:val="000000"/>
                <w:szCs w:val="28"/>
              </w:rPr>
              <w:t>2</w:t>
            </w:r>
          </w:p>
        </w:tc>
        <w:tc>
          <w:tcPr>
            <w:tcW w:w="2843" w:type="dxa"/>
            <w:vAlign w:val="center"/>
          </w:tcPr>
          <w:p w:rsidR="003F3151" w:rsidRPr="001318F3" w:rsidRDefault="0051504C" w:rsidP="000E4C8E">
            <w:pPr>
              <w:spacing w:before="120"/>
              <w:ind w:firstLine="0"/>
              <w:jc w:val="left"/>
              <w:rPr>
                <w:color w:val="000000"/>
                <w:szCs w:val="28"/>
              </w:rPr>
            </w:pPr>
            <w:r>
              <w:rPr>
                <w:color w:val="000000"/>
                <w:szCs w:val="28"/>
              </w:rPr>
              <w:t>Trần Trí Vĩnh Lộc</w:t>
            </w:r>
          </w:p>
        </w:tc>
        <w:tc>
          <w:tcPr>
            <w:tcW w:w="1694" w:type="dxa"/>
            <w:vAlign w:val="center"/>
          </w:tcPr>
          <w:p w:rsidR="0051504C" w:rsidRDefault="0051504C" w:rsidP="009136BA">
            <w:pPr>
              <w:spacing w:after="0" w:line="276" w:lineRule="auto"/>
              <w:ind w:firstLine="0"/>
              <w:jc w:val="left"/>
              <w:rPr>
                <w:rFonts w:cs="Times New Roman"/>
              </w:rPr>
            </w:pPr>
            <w:r>
              <w:rPr>
                <w:rFonts w:cs="Times New Roman"/>
              </w:rPr>
              <w:t>Việc thực hiện nhiệm vụ được giao của nhà giáo;</w:t>
            </w:r>
          </w:p>
          <w:p w:rsidR="003F3151" w:rsidRPr="008F38E1" w:rsidRDefault="003F3151" w:rsidP="000C4F5F">
            <w:pPr>
              <w:spacing w:before="120"/>
              <w:jc w:val="left"/>
              <w:rPr>
                <w:color w:val="000000"/>
                <w:szCs w:val="28"/>
              </w:rPr>
            </w:pPr>
          </w:p>
        </w:tc>
        <w:tc>
          <w:tcPr>
            <w:tcW w:w="1266" w:type="dxa"/>
            <w:vAlign w:val="center"/>
          </w:tcPr>
          <w:p w:rsidR="003F3151" w:rsidRDefault="0051504C" w:rsidP="009136BA">
            <w:pPr>
              <w:spacing w:before="120"/>
              <w:ind w:firstLine="0"/>
              <w:rPr>
                <w:color w:val="000000"/>
                <w:sz w:val="26"/>
              </w:rPr>
            </w:pPr>
            <w:r>
              <w:rPr>
                <w:color w:val="000000"/>
                <w:sz w:val="26"/>
              </w:rPr>
              <w:t xml:space="preserve">Tháng </w:t>
            </w:r>
            <w:r>
              <w:rPr>
                <w:color w:val="000000"/>
                <w:sz w:val="26"/>
              </w:rPr>
              <w:t>12/2024</w:t>
            </w:r>
          </w:p>
        </w:tc>
        <w:tc>
          <w:tcPr>
            <w:tcW w:w="1400" w:type="dxa"/>
            <w:vAlign w:val="center"/>
          </w:tcPr>
          <w:p w:rsidR="003F3151" w:rsidRPr="008F38E1" w:rsidRDefault="0051504C" w:rsidP="009136BA">
            <w:pPr>
              <w:spacing w:before="120"/>
              <w:ind w:firstLine="0"/>
              <w:rPr>
                <w:color w:val="000000"/>
                <w:sz w:val="26"/>
              </w:rPr>
            </w:pPr>
            <w:r>
              <w:rPr>
                <w:color w:val="000000"/>
                <w:sz w:val="26"/>
              </w:rPr>
              <w:t>Từ tháng 9/2024 đế</w:t>
            </w:r>
            <w:r>
              <w:rPr>
                <w:color w:val="000000"/>
                <w:sz w:val="26"/>
              </w:rPr>
              <w:t>n 12/2024</w:t>
            </w:r>
          </w:p>
        </w:tc>
        <w:tc>
          <w:tcPr>
            <w:tcW w:w="1400" w:type="dxa"/>
          </w:tcPr>
          <w:p w:rsidR="003F3151" w:rsidRDefault="0051504C" w:rsidP="009136BA">
            <w:pPr>
              <w:spacing w:before="120"/>
              <w:ind w:firstLine="0"/>
              <w:rPr>
                <w:color w:val="000000"/>
                <w:sz w:val="26"/>
              </w:rPr>
            </w:pPr>
            <w:r>
              <w:rPr>
                <w:color w:val="000000"/>
                <w:sz w:val="26"/>
              </w:rPr>
              <w:t>Nguyễn Hữu Nhiều + Lê Tuấn Được</w:t>
            </w:r>
          </w:p>
        </w:tc>
        <w:tc>
          <w:tcPr>
            <w:tcW w:w="1257" w:type="dxa"/>
          </w:tcPr>
          <w:p w:rsidR="003F3151" w:rsidRDefault="0051504C" w:rsidP="00C86C1C">
            <w:pPr>
              <w:spacing w:before="120"/>
              <w:ind w:firstLine="0"/>
              <w:rPr>
                <w:color w:val="000000"/>
                <w:sz w:val="26"/>
              </w:rPr>
            </w:pPr>
            <w:r>
              <w:rPr>
                <w:color w:val="000000"/>
                <w:sz w:val="26"/>
              </w:rPr>
              <w:t>Trần Hồng Hảo</w:t>
            </w:r>
          </w:p>
        </w:tc>
      </w:tr>
      <w:tr w:rsidR="009D428E" w:rsidRPr="008F38E1" w:rsidTr="005670EA">
        <w:tc>
          <w:tcPr>
            <w:tcW w:w="851" w:type="dxa"/>
            <w:vAlign w:val="center"/>
          </w:tcPr>
          <w:p w:rsidR="003F3151" w:rsidRDefault="0051504C" w:rsidP="005670EA">
            <w:pPr>
              <w:spacing w:before="120"/>
              <w:jc w:val="left"/>
              <w:rPr>
                <w:color w:val="000000"/>
                <w:szCs w:val="28"/>
              </w:rPr>
            </w:pPr>
            <w:r>
              <w:rPr>
                <w:color w:val="000000"/>
                <w:szCs w:val="28"/>
              </w:rPr>
              <w:t>113</w:t>
            </w:r>
          </w:p>
        </w:tc>
        <w:tc>
          <w:tcPr>
            <w:tcW w:w="2843" w:type="dxa"/>
            <w:vAlign w:val="center"/>
          </w:tcPr>
          <w:p w:rsidR="003F3151" w:rsidRPr="001318F3" w:rsidRDefault="0051504C" w:rsidP="000E4C8E">
            <w:pPr>
              <w:spacing w:before="120"/>
              <w:ind w:firstLine="0"/>
              <w:jc w:val="left"/>
              <w:rPr>
                <w:color w:val="000000"/>
                <w:szCs w:val="28"/>
              </w:rPr>
            </w:pPr>
            <w:r>
              <w:rPr>
                <w:color w:val="000000"/>
                <w:szCs w:val="28"/>
              </w:rPr>
              <w:t>Nguyễn Tân Thạnh Đạt</w:t>
            </w:r>
          </w:p>
        </w:tc>
        <w:tc>
          <w:tcPr>
            <w:tcW w:w="1694" w:type="dxa"/>
            <w:vAlign w:val="center"/>
          </w:tcPr>
          <w:p w:rsidR="0051504C" w:rsidRDefault="0051504C" w:rsidP="009136BA">
            <w:pPr>
              <w:spacing w:after="0" w:line="276" w:lineRule="auto"/>
              <w:ind w:firstLine="0"/>
              <w:jc w:val="left"/>
              <w:rPr>
                <w:rFonts w:cs="Times New Roman"/>
              </w:rPr>
            </w:pPr>
            <w:r>
              <w:rPr>
                <w:rFonts w:cs="Times New Roman"/>
              </w:rPr>
              <w:t>Kiểm tra việc bảo quản cơ sở vật chất và các trang thiết bị dạy học, việc sử dụng thiết bị, đồ dùng dạy học;</w:t>
            </w:r>
          </w:p>
          <w:p w:rsidR="003F3151" w:rsidRPr="008F38E1" w:rsidRDefault="003F3151" w:rsidP="000C4F5F">
            <w:pPr>
              <w:spacing w:before="120"/>
              <w:jc w:val="left"/>
              <w:rPr>
                <w:color w:val="000000"/>
                <w:szCs w:val="28"/>
              </w:rPr>
            </w:pPr>
          </w:p>
        </w:tc>
        <w:tc>
          <w:tcPr>
            <w:tcW w:w="1266" w:type="dxa"/>
            <w:vAlign w:val="center"/>
          </w:tcPr>
          <w:p w:rsidR="003F3151" w:rsidRDefault="0051504C" w:rsidP="009136BA">
            <w:pPr>
              <w:spacing w:before="120"/>
              <w:ind w:firstLine="0"/>
              <w:rPr>
                <w:color w:val="000000"/>
                <w:sz w:val="26"/>
              </w:rPr>
            </w:pPr>
            <w:r>
              <w:rPr>
                <w:color w:val="000000"/>
                <w:sz w:val="26"/>
              </w:rPr>
              <w:t xml:space="preserve">Tháng </w:t>
            </w:r>
            <w:r>
              <w:rPr>
                <w:color w:val="000000"/>
                <w:sz w:val="26"/>
              </w:rPr>
              <w:t>02</w:t>
            </w:r>
            <w:r>
              <w:rPr>
                <w:color w:val="000000"/>
                <w:sz w:val="26"/>
              </w:rPr>
              <w:t>/20</w:t>
            </w:r>
            <w:r>
              <w:rPr>
                <w:color w:val="000000"/>
                <w:sz w:val="26"/>
              </w:rPr>
              <w:t>25</w:t>
            </w:r>
          </w:p>
        </w:tc>
        <w:tc>
          <w:tcPr>
            <w:tcW w:w="1400" w:type="dxa"/>
            <w:vAlign w:val="center"/>
          </w:tcPr>
          <w:p w:rsidR="003F3151" w:rsidRPr="008F38E1" w:rsidRDefault="0051504C" w:rsidP="009136BA">
            <w:pPr>
              <w:spacing w:before="120"/>
              <w:ind w:firstLine="0"/>
              <w:rPr>
                <w:color w:val="000000"/>
                <w:sz w:val="26"/>
              </w:rPr>
            </w:pPr>
            <w:r>
              <w:rPr>
                <w:color w:val="000000"/>
                <w:sz w:val="26"/>
              </w:rPr>
              <w:t>Từ</w:t>
            </w:r>
            <w:r>
              <w:rPr>
                <w:color w:val="000000"/>
                <w:sz w:val="26"/>
              </w:rPr>
              <w:t xml:space="preserve"> tháng 9</w:t>
            </w:r>
            <w:r>
              <w:rPr>
                <w:color w:val="000000"/>
                <w:sz w:val="26"/>
              </w:rPr>
              <w:t>/2024 đế</w:t>
            </w:r>
            <w:r>
              <w:rPr>
                <w:color w:val="000000"/>
                <w:sz w:val="26"/>
              </w:rPr>
              <w:t>n 02/2025</w:t>
            </w:r>
          </w:p>
        </w:tc>
        <w:tc>
          <w:tcPr>
            <w:tcW w:w="1400" w:type="dxa"/>
          </w:tcPr>
          <w:p w:rsidR="003F3151" w:rsidRDefault="0051504C" w:rsidP="009136BA">
            <w:pPr>
              <w:spacing w:before="120"/>
              <w:ind w:firstLine="0"/>
              <w:rPr>
                <w:color w:val="000000"/>
                <w:sz w:val="26"/>
              </w:rPr>
            </w:pPr>
            <w:r>
              <w:rPr>
                <w:color w:val="000000"/>
                <w:sz w:val="26"/>
              </w:rPr>
              <w:t>Nguyễn Thị Minh Phương + Trương Thị Ngọc Thiện</w:t>
            </w:r>
          </w:p>
        </w:tc>
        <w:tc>
          <w:tcPr>
            <w:tcW w:w="1257" w:type="dxa"/>
          </w:tcPr>
          <w:p w:rsidR="003F3151" w:rsidRDefault="0051504C" w:rsidP="00C86C1C">
            <w:pPr>
              <w:spacing w:before="120"/>
              <w:ind w:firstLine="0"/>
              <w:rPr>
                <w:color w:val="000000"/>
                <w:sz w:val="26"/>
              </w:rPr>
            </w:pPr>
            <w:r>
              <w:rPr>
                <w:color w:val="000000"/>
                <w:sz w:val="26"/>
              </w:rPr>
              <w:t xml:space="preserve">Trần </w:t>
            </w:r>
            <w:r w:rsidR="00541DB4">
              <w:rPr>
                <w:color w:val="000000"/>
                <w:sz w:val="26"/>
              </w:rPr>
              <w:t>Hồng Hảo</w:t>
            </w:r>
          </w:p>
        </w:tc>
      </w:tr>
      <w:tr w:rsidR="009D428E" w:rsidRPr="008F38E1" w:rsidTr="005670EA">
        <w:tc>
          <w:tcPr>
            <w:tcW w:w="851" w:type="dxa"/>
            <w:vAlign w:val="center"/>
          </w:tcPr>
          <w:p w:rsidR="003F3151" w:rsidRDefault="0051504C" w:rsidP="005670EA">
            <w:pPr>
              <w:spacing w:before="120"/>
              <w:jc w:val="left"/>
              <w:rPr>
                <w:color w:val="000000"/>
                <w:szCs w:val="28"/>
              </w:rPr>
            </w:pPr>
            <w:r>
              <w:rPr>
                <w:color w:val="000000"/>
                <w:szCs w:val="28"/>
              </w:rPr>
              <w:t>114</w:t>
            </w:r>
          </w:p>
        </w:tc>
        <w:tc>
          <w:tcPr>
            <w:tcW w:w="2843" w:type="dxa"/>
            <w:vAlign w:val="center"/>
          </w:tcPr>
          <w:p w:rsidR="003F3151" w:rsidRPr="001318F3" w:rsidRDefault="0051504C" w:rsidP="000E4C8E">
            <w:pPr>
              <w:spacing w:before="120"/>
              <w:ind w:firstLine="0"/>
              <w:jc w:val="left"/>
              <w:rPr>
                <w:color w:val="000000"/>
                <w:szCs w:val="28"/>
              </w:rPr>
            </w:pPr>
            <w:r>
              <w:rPr>
                <w:color w:val="000000"/>
                <w:sz w:val="26"/>
              </w:rPr>
              <w:t>Trương Thị Ngọc Thiện</w:t>
            </w:r>
          </w:p>
        </w:tc>
        <w:tc>
          <w:tcPr>
            <w:tcW w:w="1694" w:type="dxa"/>
            <w:vAlign w:val="center"/>
          </w:tcPr>
          <w:p w:rsidR="006C4D4D" w:rsidRPr="006C4D4D" w:rsidRDefault="006C4D4D" w:rsidP="009136BA">
            <w:pPr>
              <w:spacing w:after="0" w:line="276" w:lineRule="auto"/>
              <w:ind w:firstLine="0"/>
              <w:jc w:val="left"/>
              <w:rPr>
                <w:rFonts w:cs="Times New Roman"/>
              </w:rPr>
            </w:pPr>
            <w:r w:rsidRPr="006C4D4D">
              <w:rPr>
                <w:rFonts w:cs="Times New Roman"/>
              </w:rPr>
              <w:t>Việc sử dụng, bảo quản thiết bị dạy học, công tác thư viện.</w:t>
            </w:r>
          </w:p>
          <w:p w:rsidR="003F3151" w:rsidRPr="008F38E1" w:rsidRDefault="003F3151" w:rsidP="000C4F5F">
            <w:pPr>
              <w:spacing w:after="0" w:line="276" w:lineRule="auto"/>
              <w:jc w:val="left"/>
              <w:rPr>
                <w:color w:val="000000"/>
                <w:szCs w:val="28"/>
              </w:rPr>
            </w:pPr>
          </w:p>
        </w:tc>
        <w:tc>
          <w:tcPr>
            <w:tcW w:w="1266" w:type="dxa"/>
            <w:vAlign w:val="center"/>
          </w:tcPr>
          <w:p w:rsidR="003F3151" w:rsidRDefault="003F3151" w:rsidP="009136BA">
            <w:pPr>
              <w:spacing w:before="120"/>
              <w:ind w:firstLine="0"/>
              <w:rPr>
                <w:color w:val="000000"/>
                <w:sz w:val="26"/>
              </w:rPr>
            </w:pPr>
            <w:r>
              <w:rPr>
                <w:color w:val="000000"/>
                <w:sz w:val="26"/>
              </w:rPr>
              <w:t xml:space="preserve">Tháng </w:t>
            </w:r>
            <w:r w:rsidR="0051504C">
              <w:rPr>
                <w:color w:val="000000"/>
                <w:sz w:val="26"/>
              </w:rPr>
              <w:t>3</w:t>
            </w:r>
            <w:r>
              <w:rPr>
                <w:color w:val="000000"/>
                <w:sz w:val="26"/>
              </w:rPr>
              <w:t>/202</w:t>
            </w:r>
            <w:r w:rsidR="0051504C">
              <w:rPr>
                <w:color w:val="000000"/>
                <w:sz w:val="26"/>
              </w:rPr>
              <w:t>5</w:t>
            </w:r>
          </w:p>
        </w:tc>
        <w:tc>
          <w:tcPr>
            <w:tcW w:w="1400" w:type="dxa"/>
            <w:vAlign w:val="center"/>
          </w:tcPr>
          <w:p w:rsidR="003F3151" w:rsidRPr="008F38E1" w:rsidRDefault="0051504C" w:rsidP="009136BA">
            <w:pPr>
              <w:spacing w:before="120"/>
              <w:ind w:firstLine="0"/>
              <w:rPr>
                <w:color w:val="000000"/>
                <w:sz w:val="26"/>
              </w:rPr>
            </w:pPr>
            <w:r>
              <w:rPr>
                <w:color w:val="000000"/>
                <w:sz w:val="26"/>
              </w:rPr>
              <w:t>Từ</w:t>
            </w:r>
            <w:r>
              <w:rPr>
                <w:color w:val="000000"/>
                <w:sz w:val="26"/>
              </w:rPr>
              <w:t xml:space="preserve"> tháng 12/</w:t>
            </w:r>
            <w:r>
              <w:rPr>
                <w:color w:val="000000"/>
                <w:sz w:val="26"/>
              </w:rPr>
              <w:t xml:space="preserve">2024 đến </w:t>
            </w:r>
            <w:r>
              <w:rPr>
                <w:color w:val="000000"/>
                <w:sz w:val="26"/>
              </w:rPr>
              <w:t>3</w:t>
            </w:r>
            <w:r>
              <w:rPr>
                <w:color w:val="000000"/>
                <w:sz w:val="26"/>
              </w:rPr>
              <w:t>/2025</w:t>
            </w:r>
          </w:p>
        </w:tc>
        <w:tc>
          <w:tcPr>
            <w:tcW w:w="1400" w:type="dxa"/>
          </w:tcPr>
          <w:p w:rsidR="003F3151" w:rsidRDefault="00541DB4" w:rsidP="00C86C1C">
            <w:pPr>
              <w:spacing w:before="120"/>
              <w:ind w:firstLine="0"/>
              <w:rPr>
                <w:color w:val="000000"/>
                <w:sz w:val="26"/>
              </w:rPr>
            </w:pPr>
            <w:r>
              <w:rPr>
                <w:color w:val="000000"/>
                <w:sz w:val="26"/>
              </w:rPr>
              <w:t xml:space="preserve">Nguyễn Thị Minh </w:t>
            </w:r>
            <w:r>
              <w:rPr>
                <w:color w:val="000000"/>
                <w:szCs w:val="28"/>
              </w:rPr>
              <w:t>Nguyễn Tân Thạnh Đạt</w:t>
            </w:r>
            <w:r>
              <w:rPr>
                <w:color w:val="000000"/>
                <w:sz w:val="26"/>
              </w:rPr>
              <w:t xml:space="preserve"> </w:t>
            </w:r>
          </w:p>
        </w:tc>
        <w:tc>
          <w:tcPr>
            <w:tcW w:w="1257" w:type="dxa"/>
          </w:tcPr>
          <w:p w:rsidR="003F3151" w:rsidRDefault="00541DB4" w:rsidP="00C86C1C">
            <w:pPr>
              <w:spacing w:before="120"/>
              <w:ind w:firstLine="0"/>
              <w:rPr>
                <w:color w:val="000000"/>
                <w:sz w:val="26"/>
              </w:rPr>
            </w:pPr>
            <w:r>
              <w:rPr>
                <w:color w:val="000000"/>
                <w:sz w:val="26"/>
              </w:rPr>
              <w:t>Trần Phước Sanh</w:t>
            </w:r>
          </w:p>
        </w:tc>
      </w:tr>
      <w:tr w:rsidR="009D428E" w:rsidRPr="008F38E1" w:rsidTr="005670EA">
        <w:tc>
          <w:tcPr>
            <w:tcW w:w="851" w:type="dxa"/>
            <w:vAlign w:val="center"/>
          </w:tcPr>
          <w:p w:rsidR="003F3151" w:rsidRDefault="006C4D4D" w:rsidP="006C4D4D">
            <w:pPr>
              <w:spacing w:before="120"/>
              <w:ind w:firstLine="0"/>
              <w:jc w:val="left"/>
              <w:rPr>
                <w:color w:val="000000"/>
                <w:szCs w:val="28"/>
              </w:rPr>
            </w:pPr>
            <w:r>
              <w:rPr>
                <w:color w:val="000000"/>
                <w:szCs w:val="28"/>
              </w:rPr>
              <w:t>15</w:t>
            </w:r>
          </w:p>
        </w:tc>
        <w:tc>
          <w:tcPr>
            <w:tcW w:w="2843" w:type="dxa"/>
            <w:vAlign w:val="center"/>
          </w:tcPr>
          <w:p w:rsidR="003F3151" w:rsidRPr="001318F3" w:rsidRDefault="006C4D4D" w:rsidP="000C4F5F">
            <w:pPr>
              <w:spacing w:before="120"/>
              <w:jc w:val="left"/>
              <w:rPr>
                <w:color w:val="000000"/>
                <w:szCs w:val="28"/>
              </w:rPr>
            </w:pPr>
            <w:r>
              <w:rPr>
                <w:color w:val="000000"/>
                <w:szCs w:val="28"/>
              </w:rPr>
              <w:t>Trần Hồng Hảo</w:t>
            </w:r>
          </w:p>
        </w:tc>
        <w:tc>
          <w:tcPr>
            <w:tcW w:w="1694" w:type="dxa"/>
            <w:vAlign w:val="center"/>
          </w:tcPr>
          <w:p w:rsidR="004C2141" w:rsidRDefault="004C2141" w:rsidP="009136BA">
            <w:pPr>
              <w:spacing w:after="0" w:line="276" w:lineRule="auto"/>
              <w:ind w:firstLine="0"/>
              <w:jc w:val="left"/>
              <w:rPr>
                <w:rFonts w:cs="Times New Roman"/>
              </w:rPr>
            </w:pPr>
            <w:r>
              <w:rPr>
                <w:rFonts w:cs="Times New Roman"/>
              </w:rPr>
              <w:t xml:space="preserve">Công tác tư vấn tâm lý học đường và hoạt động giáo dục kỹ năng sống, </w:t>
            </w:r>
            <w:r>
              <w:rPr>
                <w:rFonts w:cs="Times New Roman"/>
              </w:rPr>
              <w:lastRenderedPageBreak/>
              <w:t>hoạt động ngoài giờ chính khóa;</w:t>
            </w:r>
          </w:p>
          <w:p w:rsidR="003F3151" w:rsidRDefault="003F3151" w:rsidP="000C4F5F">
            <w:pPr>
              <w:spacing w:before="120"/>
              <w:jc w:val="left"/>
              <w:rPr>
                <w:color w:val="000000"/>
                <w:szCs w:val="28"/>
              </w:rPr>
            </w:pPr>
          </w:p>
        </w:tc>
        <w:tc>
          <w:tcPr>
            <w:tcW w:w="1266" w:type="dxa"/>
            <w:vAlign w:val="center"/>
          </w:tcPr>
          <w:p w:rsidR="003F3151" w:rsidRDefault="004C2141" w:rsidP="009136BA">
            <w:pPr>
              <w:spacing w:before="120"/>
              <w:ind w:firstLine="0"/>
              <w:rPr>
                <w:color w:val="000000"/>
                <w:sz w:val="26"/>
              </w:rPr>
            </w:pPr>
            <w:r>
              <w:rPr>
                <w:color w:val="000000"/>
                <w:sz w:val="26"/>
              </w:rPr>
              <w:lastRenderedPageBreak/>
              <w:t>Tháng 3/2025</w:t>
            </w:r>
          </w:p>
        </w:tc>
        <w:tc>
          <w:tcPr>
            <w:tcW w:w="1400" w:type="dxa"/>
            <w:vAlign w:val="center"/>
          </w:tcPr>
          <w:p w:rsidR="003F3151" w:rsidRPr="008F38E1" w:rsidRDefault="004C2141" w:rsidP="009136BA">
            <w:pPr>
              <w:spacing w:before="120"/>
              <w:ind w:firstLine="0"/>
              <w:rPr>
                <w:color w:val="000000"/>
                <w:sz w:val="26"/>
              </w:rPr>
            </w:pPr>
            <w:r>
              <w:rPr>
                <w:color w:val="000000"/>
                <w:sz w:val="26"/>
              </w:rPr>
              <w:t xml:space="preserve">Từ tháng </w:t>
            </w:r>
            <w:r>
              <w:rPr>
                <w:color w:val="000000"/>
                <w:sz w:val="26"/>
              </w:rPr>
              <w:t>9</w:t>
            </w:r>
            <w:r>
              <w:rPr>
                <w:color w:val="000000"/>
                <w:sz w:val="26"/>
              </w:rPr>
              <w:t>/2024 đến 3/2025</w:t>
            </w:r>
          </w:p>
        </w:tc>
        <w:tc>
          <w:tcPr>
            <w:tcW w:w="1400" w:type="dxa"/>
          </w:tcPr>
          <w:p w:rsidR="003F3151" w:rsidRDefault="00352EAC" w:rsidP="00C86C1C">
            <w:pPr>
              <w:spacing w:before="120"/>
              <w:ind w:firstLine="0"/>
              <w:rPr>
                <w:color w:val="000000"/>
                <w:sz w:val="26"/>
              </w:rPr>
            </w:pPr>
            <w:r>
              <w:rPr>
                <w:color w:val="000000"/>
                <w:sz w:val="26"/>
              </w:rPr>
              <w:t>Nguyễn Hữu Nhiều + Nguyễn Tân Thạnh Đạt</w:t>
            </w:r>
          </w:p>
        </w:tc>
        <w:tc>
          <w:tcPr>
            <w:tcW w:w="1257" w:type="dxa"/>
          </w:tcPr>
          <w:p w:rsidR="00352EAC" w:rsidRDefault="00352EAC" w:rsidP="009C7291">
            <w:pPr>
              <w:spacing w:before="120"/>
              <w:jc w:val="center"/>
              <w:rPr>
                <w:color w:val="000000"/>
                <w:sz w:val="26"/>
              </w:rPr>
            </w:pPr>
          </w:p>
          <w:p w:rsidR="00352EAC" w:rsidRPr="00352EAC" w:rsidRDefault="00352EAC" w:rsidP="00352EAC">
            <w:pPr>
              <w:rPr>
                <w:sz w:val="26"/>
              </w:rPr>
            </w:pPr>
          </w:p>
          <w:p w:rsidR="00352EAC" w:rsidRPr="00352EAC" w:rsidRDefault="00352EAC" w:rsidP="00352EAC">
            <w:pPr>
              <w:rPr>
                <w:sz w:val="26"/>
              </w:rPr>
            </w:pPr>
          </w:p>
          <w:p w:rsidR="00352EAC" w:rsidRDefault="00352EAC" w:rsidP="00352EAC">
            <w:pPr>
              <w:rPr>
                <w:sz w:val="26"/>
              </w:rPr>
            </w:pPr>
          </w:p>
          <w:p w:rsidR="003F3151" w:rsidRPr="00352EAC" w:rsidRDefault="00352EAC" w:rsidP="00C86C1C">
            <w:pPr>
              <w:ind w:firstLine="0"/>
              <w:rPr>
                <w:sz w:val="26"/>
              </w:rPr>
            </w:pPr>
            <w:r>
              <w:rPr>
                <w:sz w:val="26"/>
              </w:rPr>
              <w:t xml:space="preserve">Võ Thành </w:t>
            </w:r>
            <w:r>
              <w:rPr>
                <w:sz w:val="26"/>
              </w:rPr>
              <w:lastRenderedPageBreak/>
              <w:t>Tài</w:t>
            </w:r>
          </w:p>
        </w:tc>
      </w:tr>
      <w:tr w:rsidR="009D428E" w:rsidRPr="008F38E1" w:rsidTr="005670EA">
        <w:tc>
          <w:tcPr>
            <w:tcW w:w="851" w:type="dxa"/>
            <w:vAlign w:val="center"/>
          </w:tcPr>
          <w:p w:rsidR="003F3151" w:rsidRDefault="006B7E54" w:rsidP="006B7E54">
            <w:pPr>
              <w:spacing w:before="120"/>
              <w:ind w:firstLine="0"/>
              <w:jc w:val="left"/>
              <w:rPr>
                <w:color w:val="000000"/>
                <w:szCs w:val="28"/>
              </w:rPr>
            </w:pPr>
            <w:r>
              <w:rPr>
                <w:color w:val="000000"/>
                <w:szCs w:val="28"/>
              </w:rPr>
              <w:lastRenderedPageBreak/>
              <w:t>16</w:t>
            </w:r>
          </w:p>
        </w:tc>
        <w:tc>
          <w:tcPr>
            <w:tcW w:w="2843" w:type="dxa"/>
            <w:vAlign w:val="center"/>
          </w:tcPr>
          <w:p w:rsidR="003F3151" w:rsidRPr="001318F3" w:rsidRDefault="006B7E54" w:rsidP="000E4C8E">
            <w:pPr>
              <w:spacing w:before="120"/>
              <w:ind w:firstLine="0"/>
              <w:jc w:val="left"/>
              <w:rPr>
                <w:color w:val="000000"/>
                <w:szCs w:val="28"/>
              </w:rPr>
            </w:pPr>
            <w:r>
              <w:rPr>
                <w:color w:val="000000"/>
                <w:szCs w:val="28"/>
              </w:rPr>
              <w:t>Phan Hồ Như Hiền</w:t>
            </w:r>
          </w:p>
        </w:tc>
        <w:tc>
          <w:tcPr>
            <w:tcW w:w="1694" w:type="dxa"/>
            <w:vAlign w:val="center"/>
          </w:tcPr>
          <w:p w:rsidR="003F3151" w:rsidRDefault="006B7E54" w:rsidP="009136BA">
            <w:pPr>
              <w:spacing w:before="120"/>
              <w:ind w:firstLine="0"/>
              <w:jc w:val="left"/>
              <w:rPr>
                <w:color w:val="000000"/>
                <w:szCs w:val="28"/>
              </w:rPr>
            </w:pPr>
            <w:r>
              <w:rPr>
                <w:color w:val="000000"/>
                <w:szCs w:val="28"/>
              </w:rPr>
              <w:t>Công tác y tế trường học</w:t>
            </w:r>
            <w:r w:rsidR="00566D8A">
              <w:rPr>
                <w:color w:val="000000"/>
                <w:szCs w:val="28"/>
              </w:rPr>
              <w:t xml:space="preserve">, </w:t>
            </w:r>
            <w:r w:rsidR="00566D8A">
              <w:rPr>
                <w:rFonts w:cs="Times New Roman"/>
              </w:rPr>
              <w:t>Các quy định về an toàn trường học</w:t>
            </w:r>
          </w:p>
        </w:tc>
        <w:tc>
          <w:tcPr>
            <w:tcW w:w="1266" w:type="dxa"/>
            <w:vAlign w:val="center"/>
          </w:tcPr>
          <w:p w:rsidR="003F3151" w:rsidRDefault="006B7E54" w:rsidP="009136BA">
            <w:pPr>
              <w:spacing w:before="120"/>
              <w:ind w:firstLine="0"/>
              <w:rPr>
                <w:color w:val="000000"/>
                <w:sz w:val="26"/>
              </w:rPr>
            </w:pPr>
            <w:r>
              <w:rPr>
                <w:color w:val="000000"/>
                <w:sz w:val="26"/>
              </w:rPr>
              <w:t>Tháng 3/2025</w:t>
            </w:r>
          </w:p>
        </w:tc>
        <w:tc>
          <w:tcPr>
            <w:tcW w:w="1400" w:type="dxa"/>
            <w:vAlign w:val="center"/>
          </w:tcPr>
          <w:p w:rsidR="003F3151" w:rsidRPr="008F38E1" w:rsidRDefault="006B7E54" w:rsidP="009136BA">
            <w:pPr>
              <w:spacing w:before="120"/>
              <w:ind w:firstLine="0"/>
              <w:rPr>
                <w:color w:val="000000"/>
                <w:sz w:val="26"/>
              </w:rPr>
            </w:pPr>
            <w:r>
              <w:rPr>
                <w:color w:val="000000"/>
                <w:sz w:val="26"/>
              </w:rPr>
              <w:t>Từ tháng 9/2024 đến 3/2025</w:t>
            </w:r>
          </w:p>
        </w:tc>
        <w:tc>
          <w:tcPr>
            <w:tcW w:w="1400" w:type="dxa"/>
          </w:tcPr>
          <w:p w:rsidR="003F3151" w:rsidRDefault="006B7E54" w:rsidP="00C86C1C">
            <w:pPr>
              <w:spacing w:before="120"/>
              <w:ind w:firstLine="0"/>
              <w:rPr>
                <w:color w:val="000000"/>
                <w:sz w:val="26"/>
              </w:rPr>
            </w:pPr>
            <w:r>
              <w:rPr>
                <w:color w:val="000000"/>
                <w:sz w:val="26"/>
              </w:rPr>
              <w:t>Trần Hồng Hảo+ Nguyễn Tân Thạnh Đạt</w:t>
            </w:r>
          </w:p>
        </w:tc>
        <w:tc>
          <w:tcPr>
            <w:tcW w:w="1257" w:type="dxa"/>
          </w:tcPr>
          <w:p w:rsidR="003F3151" w:rsidRDefault="006B7E54" w:rsidP="00C86C1C">
            <w:pPr>
              <w:spacing w:before="120"/>
              <w:ind w:firstLine="0"/>
              <w:rPr>
                <w:color w:val="000000"/>
                <w:sz w:val="26"/>
              </w:rPr>
            </w:pPr>
            <w:r>
              <w:rPr>
                <w:color w:val="000000"/>
                <w:sz w:val="26"/>
              </w:rPr>
              <w:t>Nguyễn Thành Nhựt</w:t>
            </w:r>
          </w:p>
        </w:tc>
      </w:tr>
      <w:tr w:rsidR="006B7E54" w:rsidRPr="008F38E1" w:rsidTr="005670EA">
        <w:tc>
          <w:tcPr>
            <w:tcW w:w="851" w:type="dxa"/>
            <w:vAlign w:val="center"/>
          </w:tcPr>
          <w:p w:rsidR="006B7E54" w:rsidRDefault="006B7E54" w:rsidP="005670EA">
            <w:pPr>
              <w:spacing w:before="120"/>
              <w:jc w:val="left"/>
              <w:rPr>
                <w:color w:val="000000"/>
                <w:szCs w:val="28"/>
              </w:rPr>
            </w:pPr>
            <w:r>
              <w:rPr>
                <w:color w:val="000000"/>
                <w:szCs w:val="28"/>
              </w:rPr>
              <w:t>1</w:t>
            </w:r>
            <w:r w:rsidR="0091086F">
              <w:rPr>
                <w:color w:val="000000"/>
                <w:szCs w:val="28"/>
              </w:rPr>
              <w:t>1</w:t>
            </w:r>
            <w:r>
              <w:rPr>
                <w:color w:val="000000"/>
                <w:szCs w:val="28"/>
              </w:rPr>
              <w:t>7</w:t>
            </w:r>
          </w:p>
        </w:tc>
        <w:tc>
          <w:tcPr>
            <w:tcW w:w="2843" w:type="dxa"/>
            <w:vAlign w:val="center"/>
          </w:tcPr>
          <w:p w:rsidR="006B7E54" w:rsidRPr="001318F3" w:rsidRDefault="006B7E54" w:rsidP="000E4C8E">
            <w:pPr>
              <w:spacing w:before="120"/>
              <w:ind w:firstLine="0"/>
              <w:jc w:val="left"/>
              <w:rPr>
                <w:color w:val="000000"/>
                <w:szCs w:val="28"/>
              </w:rPr>
            </w:pPr>
            <w:r>
              <w:rPr>
                <w:color w:val="000000"/>
                <w:szCs w:val="28"/>
              </w:rPr>
              <w:t>Phan Thị Giao Linh</w:t>
            </w:r>
          </w:p>
        </w:tc>
        <w:tc>
          <w:tcPr>
            <w:tcW w:w="1694" w:type="dxa"/>
            <w:vAlign w:val="center"/>
          </w:tcPr>
          <w:p w:rsidR="0091086F" w:rsidRDefault="0091086F" w:rsidP="009136BA">
            <w:pPr>
              <w:spacing w:after="0" w:line="276" w:lineRule="auto"/>
              <w:ind w:firstLine="0"/>
              <w:jc w:val="left"/>
              <w:rPr>
                <w:rFonts w:cs="Times New Roman"/>
              </w:rPr>
            </w:pPr>
            <w:r>
              <w:rPr>
                <w:rFonts w:cs="Times New Roman"/>
              </w:rPr>
              <w:t xml:space="preserve"> </w:t>
            </w:r>
            <w:r w:rsidR="009136BA">
              <w:rPr>
                <w:rFonts w:cs="Times New Roman"/>
              </w:rPr>
              <w:t>-</w:t>
            </w:r>
            <w:r>
              <w:rPr>
                <w:rFonts w:cs="Times New Roman"/>
              </w:rPr>
              <w:t>Việc thực hiện công khai minh bạch trong quản lý tài chính, tài sản và các khoản thu ngoài ngân sách;</w:t>
            </w:r>
          </w:p>
          <w:p w:rsidR="0091086F" w:rsidRDefault="009136BA" w:rsidP="009136BA">
            <w:pPr>
              <w:spacing w:after="0" w:line="276" w:lineRule="auto"/>
              <w:ind w:firstLine="0"/>
              <w:jc w:val="left"/>
              <w:rPr>
                <w:rFonts w:cs="Times New Roman"/>
              </w:rPr>
            </w:pPr>
            <w:r>
              <w:rPr>
                <w:rFonts w:cs="Times New Roman"/>
              </w:rPr>
              <w:t>-</w:t>
            </w:r>
            <w:r w:rsidR="0091086F">
              <w:rPr>
                <w:rFonts w:cs="Times New Roman"/>
              </w:rPr>
              <w:t>Việc thực hiện các chế độ chính sách đối với công chức, viên chức, người lao động, học sinh;</w:t>
            </w:r>
          </w:p>
          <w:p w:rsidR="006B7E54" w:rsidRDefault="006B7E54" w:rsidP="000C4F5F">
            <w:pPr>
              <w:spacing w:before="120"/>
              <w:jc w:val="left"/>
              <w:rPr>
                <w:color w:val="000000"/>
                <w:szCs w:val="28"/>
              </w:rPr>
            </w:pPr>
          </w:p>
        </w:tc>
        <w:tc>
          <w:tcPr>
            <w:tcW w:w="1266" w:type="dxa"/>
            <w:vAlign w:val="center"/>
          </w:tcPr>
          <w:p w:rsidR="006B7E54" w:rsidRDefault="0091086F" w:rsidP="009136BA">
            <w:pPr>
              <w:spacing w:before="120"/>
              <w:ind w:firstLine="0"/>
              <w:rPr>
                <w:color w:val="000000"/>
                <w:sz w:val="26"/>
              </w:rPr>
            </w:pPr>
            <w:r>
              <w:rPr>
                <w:color w:val="000000"/>
                <w:sz w:val="26"/>
              </w:rPr>
              <w:t>Tháng 3/2025</w:t>
            </w:r>
          </w:p>
        </w:tc>
        <w:tc>
          <w:tcPr>
            <w:tcW w:w="1400" w:type="dxa"/>
            <w:vAlign w:val="center"/>
          </w:tcPr>
          <w:p w:rsidR="006B7E54" w:rsidRPr="008F38E1" w:rsidRDefault="0091086F" w:rsidP="009136BA">
            <w:pPr>
              <w:spacing w:before="120"/>
              <w:ind w:firstLine="0"/>
              <w:rPr>
                <w:color w:val="000000"/>
                <w:sz w:val="26"/>
              </w:rPr>
            </w:pPr>
            <w:r>
              <w:rPr>
                <w:color w:val="000000"/>
                <w:sz w:val="26"/>
              </w:rPr>
              <w:t>Từ tháng 9/2024 đến 3/2025</w:t>
            </w:r>
          </w:p>
        </w:tc>
        <w:tc>
          <w:tcPr>
            <w:tcW w:w="1400" w:type="dxa"/>
          </w:tcPr>
          <w:p w:rsidR="006B7E54" w:rsidRDefault="0091086F" w:rsidP="00C86C1C">
            <w:pPr>
              <w:spacing w:before="120"/>
              <w:ind w:firstLine="0"/>
              <w:rPr>
                <w:color w:val="000000"/>
                <w:sz w:val="26"/>
              </w:rPr>
            </w:pPr>
            <w:r>
              <w:rPr>
                <w:color w:val="000000"/>
                <w:sz w:val="26"/>
              </w:rPr>
              <w:t>Nguyễn Tân Thạnh Đạt</w:t>
            </w:r>
            <w:r>
              <w:rPr>
                <w:color w:val="000000"/>
                <w:sz w:val="26"/>
              </w:rPr>
              <w:t xml:space="preserve"> + </w:t>
            </w:r>
            <w:r>
              <w:rPr>
                <w:color w:val="000000"/>
                <w:szCs w:val="28"/>
              </w:rPr>
              <w:t>Phan Hồ Như Hiền</w:t>
            </w:r>
          </w:p>
        </w:tc>
        <w:tc>
          <w:tcPr>
            <w:tcW w:w="1257" w:type="dxa"/>
          </w:tcPr>
          <w:p w:rsidR="006B7E54" w:rsidRDefault="0091086F" w:rsidP="009C7291">
            <w:pPr>
              <w:spacing w:before="120"/>
              <w:jc w:val="center"/>
              <w:rPr>
                <w:color w:val="000000"/>
                <w:sz w:val="26"/>
              </w:rPr>
            </w:pPr>
            <w:r>
              <w:rPr>
                <w:sz w:val="26"/>
              </w:rPr>
              <w:t>Võ Thành Tài</w:t>
            </w:r>
          </w:p>
        </w:tc>
      </w:tr>
      <w:tr w:rsidR="006B7E54" w:rsidRPr="008F38E1" w:rsidTr="005670EA">
        <w:tc>
          <w:tcPr>
            <w:tcW w:w="851" w:type="dxa"/>
            <w:vAlign w:val="center"/>
          </w:tcPr>
          <w:p w:rsidR="006B7E54" w:rsidRDefault="0091086F" w:rsidP="0091086F">
            <w:pPr>
              <w:spacing w:before="120"/>
              <w:ind w:firstLine="0"/>
              <w:jc w:val="left"/>
              <w:rPr>
                <w:color w:val="000000"/>
                <w:szCs w:val="28"/>
              </w:rPr>
            </w:pPr>
            <w:r>
              <w:rPr>
                <w:color w:val="000000"/>
                <w:szCs w:val="28"/>
              </w:rPr>
              <w:t>18</w:t>
            </w:r>
          </w:p>
        </w:tc>
        <w:tc>
          <w:tcPr>
            <w:tcW w:w="2843" w:type="dxa"/>
            <w:vAlign w:val="center"/>
          </w:tcPr>
          <w:p w:rsidR="006B7E54" w:rsidRPr="001318F3" w:rsidRDefault="0091086F" w:rsidP="000E4C8E">
            <w:pPr>
              <w:spacing w:before="120"/>
              <w:ind w:firstLine="0"/>
              <w:jc w:val="left"/>
              <w:rPr>
                <w:color w:val="000000"/>
                <w:szCs w:val="28"/>
              </w:rPr>
            </w:pPr>
            <w:r>
              <w:rPr>
                <w:color w:val="000000"/>
                <w:szCs w:val="28"/>
              </w:rPr>
              <w:t>Nguyễn Thành Nhựt</w:t>
            </w:r>
          </w:p>
        </w:tc>
        <w:tc>
          <w:tcPr>
            <w:tcW w:w="1694" w:type="dxa"/>
            <w:vAlign w:val="center"/>
          </w:tcPr>
          <w:p w:rsidR="0091086F" w:rsidRDefault="009136BA" w:rsidP="009136BA">
            <w:pPr>
              <w:spacing w:after="0" w:line="276" w:lineRule="auto"/>
              <w:ind w:firstLine="0"/>
              <w:jc w:val="left"/>
              <w:rPr>
                <w:rFonts w:cs="Times New Roman"/>
              </w:rPr>
            </w:pPr>
            <w:r>
              <w:rPr>
                <w:rFonts w:cs="Times New Roman"/>
              </w:rPr>
              <w:t>-</w:t>
            </w:r>
            <w:r w:rsidR="0091086F">
              <w:rPr>
                <w:rFonts w:cs="Times New Roman"/>
              </w:rPr>
              <w:t>Việc thực hiện nội quy, điều lệ nhà trường;</w:t>
            </w:r>
          </w:p>
          <w:p w:rsidR="0091086F" w:rsidRDefault="009136BA" w:rsidP="009136BA">
            <w:pPr>
              <w:spacing w:after="0" w:line="276" w:lineRule="auto"/>
              <w:ind w:firstLine="0"/>
              <w:jc w:val="left"/>
              <w:rPr>
                <w:rFonts w:cs="Times New Roman"/>
              </w:rPr>
            </w:pPr>
            <w:r>
              <w:rPr>
                <w:rFonts w:cs="Times New Roman"/>
              </w:rPr>
              <w:t>-</w:t>
            </w:r>
            <w:r w:rsidR="0091086F">
              <w:rPr>
                <w:rFonts w:cs="Times New Roman"/>
              </w:rPr>
              <w:t xml:space="preserve">Việc triển khai thực hiện quy chế dân chủ </w:t>
            </w:r>
            <w:r w:rsidR="0091086F">
              <w:rPr>
                <w:rFonts w:cs="Times New Roman"/>
              </w:rPr>
              <w:lastRenderedPageBreak/>
              <w:t>trường học, quy chế chi tiêu nội bộ, quy chế tiếp công dân;</w:t>
            </w:r>
          </w:p>
          <w:p w:rsidR="0091086F" w:rsidRDefault="009136BA" w:rsidP="009136BA">
            <w:pPr>
              <w:spacing w:after="0" w:line="276" w:lineRule="auto"/>
              <w:ind w:firstLine="0"/>
              <w:jc w:val="left"/>
              <w:rPr>
                <w:rFonts w:cs="Times New Roman"/>
              </w:rPr>
            </w:pPr>
            <w:r>
              <w:rPr>
                <w:rFonts w:cs="Times New Roman"/>
              </w:rPr>
              <w:t>-</w:t>
            </w:r>
            <w:r w:rsidR="0091086F">
              <w:rPr>
                <w:rFonts w:cs="Times New Roman"/>
              </w:rPr>
              <w:t>Các quy định về thực hành tiết kiệm, chống lãng phí, phòng chống tham nhũng;</w:t>
            </w:r>
          </w:p>
          <w:p w:rsidR="00C5255B" w:rsidRDefault="009136BA" w:rsidP="009136BA">
            <w:pPr>
              <w:spacing w:after="0" w:line="276" w:lineRule="auto"/>
              <w:ind w:firstLine="0"/>
              <w:jc w:val="left"/>
              <w:rPr>
                <w:rFonts w:cs="Times New Roman"/>
              </w:rPr>
            </w:pPr>
            <w:r>
              <w:rPr>
                <w:rFonts w:cs="Times New Roman"/>
              </w:rPr>
              <w:t>-</w:t>
            </w:r>
            <w:r w:rsidR="00C5255B">
              <w:rPr>
                <w:rFonts w:cs="Times New Roman"/>
              </w:rPr>
              <w:t>Việc quản lý dạy thêm - học thêm;</w:t>
            </w:r>
          </w:p>
          <w:p w:rsidR="006B7E54" w:rsidRDefault="006B7E54" w:rsidP="000C4F5F">
            <w:pPr>
              <w:spacing w:before="120"/>
              <w:jc w:val="left"/>
              <w:rPr>
                <w:color w:val="000000"/>
                <w:szCs w:val="28"/>
              </w:rPr>
            </w:pPr>
          </w:p>
        </w:tc>
        <w:tc>
          <w:tcPr>
            <w:tcW w:w="1266" w:type="dxa"/>
            <w:vAlign w:val="center"/>
          </w:tcPr>
          <w:p w:rsidR="006B7E54" w:rsidRDefault="00C5255B" w:rsidP="009136BA">
            <w:pPr>
              <w:spacing w:before="120"/>
              <w:ind w:firstLine="0"/>
              <w:rPr>
                <w:color w:val="000000"/>
                <w:sz w:val="26"/>
              </w:rPr>
            </w:pPr>
            <w:r>
              <w:rPr>
                <w:color w:val="000000"/>
                <w:sz w:val="26"/>
              </w:rPr>
              <w:lastRenderedPageBreak/>
              <w:t xml:space="preserve">Tháng </w:t>
            </w:r>
            <w:r>
              <w:rPr>
                <w:color w:val="000000"/>
                <w:sz w:val="26"/>
              </w:rPr>
              <w:t>02</w:t>
            </w:r>
            <w:r>
              <w:rPr>
                <w:color w:val="000000"/>
                <w:sz w:val="26"/>
              </w:rPr>
              <w:t>/2025</w:t>
            </w:r>
          </w:p>
        </w:tc>
        <w:tc>
          <w:tcPr>
            <w:tcW w:w="1400" w:type="dxa"/>
            <w:vAlign w:val="center"/>
          </w:tcPr>
          <w:p w:rsidR="006B7E54" w:rsidRPr="008F38E1" w:rsidRDefault="00C5255B" w:rsidP="009136BA">
            <w:pPr>
              <w:spacing w:before="120"/>
              <w:ind w:firstLine="0"/>
              <w:rPr>
                <w:color w:val="000000"/>
                <w:sz w:val="26"/>
              </w:rPr>
            </w:pPr>
            <w:r>
              <w:rPr>
                <w:color w:val="000000"/>
                <w:sz w:val="26"/>
              </w:rPr>
              <w:t xml:space="preserve">Từ tháng 9/2024 đến </w:t>
            </w:r>
            <w:r>
              <w:rPr>
                <w:color w:val="000000"/>
                <w:sz w:val="26"/>
              </w:rPr>
              <w:t>02</w:t>
            </w:r>
            <w:r>
              <w:rPr>
                <w:color w:val="000000"/>
                <w:sz w:val="26"/>
              </w:rPr>
              <w:t>/2025</w:t>
            </w:r>
          </w:p>
        </w:tc>
        <w:tc>
          <w:tcPr>
            <w:tcW w:w="1400" w:type="dxa"/>
          </w:tcPr>
          <w:p w:rsidR="006B7E54" w:rsidRDefault="00C5255B" w:rsidP="00C86C1C">
            <w:pPr>
              <w:spacing w:before="120"/>
              <w:ind w:firstLine="0"/>
              <w:rPr>
                <w:color w:val="000000"/>
                <w:sz w:val="26"/>
              </w:rPr>
            </w:pPr>
            <w:r>
              <w:rPr>
                <w:color w:val="000000"/>
                <w:sz w:val="26"/>
              </w:rPr>
              <w:t>Các tổ trưởng tổ phó CM</w:t>
            </w:r>
          </w:p>
        </w:tc>
        <w:tc>
          <w:tcPr>
            <w:tcW w:w="1257" w:type="dxa"/>
          </w:tcPr>
          <w:p w:rsidR="006B7E54" w:rsidRDefault="00C5255B" w:rsidP="00C86C1C">
            <w:pPr>
              <w:spacing w:before="120"/>
              <w:ind w:firstLine="0"/>
              <w:rPr>
                <w:color w:val="000000"/>
                <w:sz w:val="26"/>
              </w:rPr>
            </w:pPr>
            <w:r>
              <w:rPr>
                <w:color w:val="000000"/>
                <w:sz w:val="26"/>
              </w:rPr>
              <w:t>Võ Thành Tài + Nguyễn Tân Thạnh Đạt</w:t>
            </w:r>
          </w:p>
        </w:tc>
      </w:tr>
      <w:tr w:rsidR="006B7E54" w:rsidRPr="008F38E1" w:rsidTr="005670EA">
        <w:tc>
          <w:tcPr>
            <w:tcW w:w="851" w:type="dxa"/>
            <w:vAlign w:val="center"/>
          </w:tcPr>
          <w:p w:rsidR="006B7E54" w:rsidRDefault="00C5255B" w:rsidP="00C5255B">
            <w:pPr>
              <w:spacing w:before="120"/>
              <w:ind w:firstLine="0"/>
              <w:jc w:val="left"/>
              <w:rPr>
                <w:color w:val="000000"/>
                <w:szCs w:val="28"/>
              </w:rPr>
            </w:pPr>
            <w:r>
              <w:rPr>
                <w:color w:val="000000"/>
                <w:szCs w:val="28"/>
              </w:rPr>
              <w:lastRenderedPageBreak/>
              <w:t>19</w:t>
            </w:r>
          </w:p>
        </w:tc>
        <w:tc>
          <w:tcPr>
            <w:tcW w:w="2843" w:type="dxa"/>
            <w:vAlign w:val="center"/>
          </w:tcPr>
          <w:p w:rsidR="006B7E54" w:rsidRPr="001318F3" w:rsidRDefault="00C5255B" w:rsidP="000C4F5F">
            <w:pPr>
              <w:spacing w:before="120"/>
              <w:jc w:val="left"/>
              <w:rPr>
                <w:color w:val="000000"/>
                <w:szCs w:val="28"/>
              </w:rPr>
            </w:pPr>
            <w:r>
              <w:rPr>
                <w:color w:val="000000"/>
                <w:szCs w:val="28"/>
              </w:rPr>
              <w:t>Phó Hiệu trưởng, Các tổ trưởng, tổ phó CM, tổ văn phòng</w:t>
            </w:r>
          </w:p>
        </w:tc>
        <w:tc>
          <w:tcPr>
            <w:tcW w:w="1694" w:type="dxa"/>
            <w:vAlign w:val="center"/>
          </w:tcPr>
          <w:p w:rsidR="00C5255B" w:rsidRDefault="009136BA" w:rsidP="009136BA">
            <w:pPr>
              <w:spacing w:before="120"/>
              <w:ind w:firstLine="0"/>
              <w:jc w:val="left"/>
              <w:rPr>
                <w:color w:val="000000"/>
                <w:szCs w:val="28"/>
              </w:rPr>
            </w:pPr>
            <w:r>
              <w:rPr>
                <w:rFonts w:cs="Times New Roman"/>
              </w:rPr>
              <w:t>-</w:t>
            </w:r>
            <w:r w:rsidR="00C5255B">
              <w:rPr>
                <w:rFonts w:cs="Times New Roman"/>
              </w:rPr>
              <w:t>Việc thực hiện chức trách nhiệm vụ</w:t>
            </w:r>
          </w:p>
          <w:p w:rsidR="006B7E54" w:rsidRDefault="009136BA" w:rsidP="009136BA">
            <w:pPr>
              <w:spacing w:before="120"/>
              <w:ind w:firstLine="0"/>
              <w:jc w:val="left"/>
              <w:rPr>
                <w:color w:val="000000"/>
                <w:szCs w:val="28"/>
              </w:rPr>
            </w:pPr>
            <w:r>
              <w:rPr>
                <w:color w:val="000000"/>
                <w:szCs w:val="28"/>
              </w:rPr>
              <w:t>-</w:t>
            </w:r>
            <w:r w:rsidR="00C5255B">
              <w:rPr>
                <w:color w:val="000000"/>
                <w:szCs w:val="28"/>
              </w:rPr>
              <w:t xml:space="preserve">Hồ sơ sổ sách, việc thực </w:t>
            </w:r>
            <w:r w:rsidR="00C5255B">
              <w:rPr>
                <w:rFonts w:cs="Times New Roman"/>
              </w:rPr>
              <w:t>việc sinh hoạt tổ chuyên môn, kiểm tra việc đánh giá, cho điểm, xếp loại học sinh</w:t>
            </w:r>
            <w:r w:rsidR="00C5255B">
              <w:rPr>
                <w:rFonts w:cs="Times New Roman"/>
              </w:rPr>
              <w:t xml:space="preserve">; </w:t>
            </w:r>
            <w:r w:rsidR="00C5255B">
              <w:rPr>
                <w:rFonts w:cs="Times New Roman"/>
              </w:rPr>
              <w:t xml:space="preserve">Việc thực hiện các quy định trong giảng dạy, soạn kế hoạch giáo dục, kế hoạch bài dạy, … theo chương trình </w:t>
            </w:r>
            <w:r w:rsidR="00C5255B">
              <w:rPr>
                <w:rFonts w:cs="Times New Roman"/>
              </w:rPr>
              <w:lastRenderedPageBreak/>
              <w:t>Giáo dục phổ thông năm 2018</w:t>
            </w:r>
          </w:p>
        </w:tc>
        <w:tc>
          <w:tcPr>
            <w:tcW w:w="1266" w:type="dxa"/>
            <w:vAlign w:val="center"/>
          </w:tcPr>
          <w:p w:rsidR="006B7E54" w:rsidRDefault="00C5255B" w:rsidP="009136BA">
            <w:pPr>
              <w:spacing w:before="120"/>
              <w:ind w:firstLine="0"/>
              <w:rPr>
                <w:color w:val="000000"/>
                <w:sz w:val="26"/>
              </w:rPr>
            </w:pPr>
            <w:r>
              <w:rPr>
                <w:color w:val="000000"/>
                <w:sz w:val="26"/>
              </w:rPr>
              <w:lastRenderedPageBreak/>
              <w:t xml:space="preserve">Tháng </w:t>
            </w:r>
            <w:r>
              <w:rPr>
                <w:color w:val="000000"/>
                <w:sz w:val="26"/>
              </w:rPr>
              <w:t>3</w:t>
            </w:r>
            <w:r>
              <w:rPr>
                <w:color w:val="000000"/>
                <w:sz w:val="26"/>
              </w:rPr>
              <w:t>/2025</w:t>
            </w:r>
          </w:p>
        </w:tc>
        <w:tc>
          <w:tcPr>
            <w:tcW w:w="1400" w:type="dxa"/>
            <w:vAlign w:val="center"/>
          </w:tcPr>
          <w:p w:rsidR="006B7E54" w:rsidRPr="008F38E1" w:rsidRDefault="00C5255B" w:rsidP="009136BA">
            <w:pPr>
              <w:spacing w:before="120"/>
              <w:ind w:firstLine="0"/>
              <w:rPr>
                <w:color w:val="000000"/>
                <w:sz w:val="26"/>
              </w:rPr>
            </w:pPr>
            <w:r>
              <w:rPr>
                <w:color w:val="000000"/>
                <w:sz w:val="26"/>
              </w:rPr>
              <w:t xml:space="preserve">Từ tháng 9/2024 đến </w:t>
            </w:r>
            <w:r>
              <w:rPr>
                <w:color w:val="000000"/>
                <w:sz w:val="26"/>
              </w:rPr>
              <w:t>3</w:t>
            </w:r>
            <w:r>
              <w:rPr>
                <w:color w:val="000000"/>
                <w:sz w:val="26"/>
              </w:rPr>
              <w:t>/2025</w:t>
            </w:r>
          </w:p>
        </w:tc>
        <w:tc>
          <w:tcPr>
            <w:tcW w:w="1400" w:type="dxa"/>
          </w:tcPr>
          <w:p w:rsidR="006B7E54" w:rsidRDefault="00C5255B" w:rsidP="00C86C1C">
            <w:pPr>
              <w:spacing w:before="120"/>
              <w:rPr>
                <w:color w:val="000000"/>
                <w:sz w:val="26"/>
              </w:rPr>
            </w:pPr>
            <w:r>
              <w:rPr>
                <w:color w:val="000000"/>
                <w:sz w:val="26"/>
              </w:rPr>
              <w:t>Các tổ trưởng chuyên môn</w:t>
            </w:r>
          </w:p>
        </w:tc>
        <w:tc>
          <w:tcPr>
            <w:tcW w:w="1257" w:type="dxa"/>
          </w:tcPr>
          <w:p w:rsidR="006B7E54" w:rsidRDefault="00C5255B" w:rsidP="00C86C1C">
            <w:pPr>
              <w:spacing w:before="120"/>
              <w:ind w:firstLine="0"/>
              <w:rPr>
                <w:color w:val="000000"/>
                <w:sz w:val="26"/>
              </w:rPr>
            </w:pPr>
            <w:bookmarkStart w:id="2" w:name="_GoBack"/>
            <w:bookmarkEnd w:id="2"/>
            <w:r>
              <w:rPr>
                <w:color w:val="000000"/>
                <w:sz w:val="26"/>
              </w:rPr>
              <w:t>Nguyễn Thành Nhựt</w:t>
            </w:r>
          </w:p>
        </w:tc>
      </w:tr>
    </w:tbl>
    <w:p w:rsidR="003F3151" w:rsidRDefault="003F3151" w:rsidP="003F3151">
      <w:pPr>
        <w:spacing w:before="120"/>
        <w:ind w:firstLine="539"/>
        <w:rPr>
          <w:b/>
          <w:sz w:val="26"/>
        </w:rPr>
      </w:pPr>
    </w:p>
    <w:sectPr w:rsidR="003F3151" w:rsidSect="00434CF6">
      <w:headerReference w:type="default" r:id="rId8"/>
      <w:pgSz w:w="11907" w:h="16840"/>
      <w:pgMar w:top="426"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C52" w:rsidRDefault="00A26C52">
      <w:pPr>
        <w:spacing w:after="0" w:line="240" w:lineRule="auto"/>
      </w:pPr>
      <w:r>
        <w:separator/>
      </w:r>
    </w:p>
  </w:endnote>
  <w:endnote w:type="continuationSeparator" w:id="0">
    <w:p w:rsidR="00A26C52" w:rsidRDefault="00A26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C52" w:rsidRDefault="00A26C52">
      <w:pPr>
        <w:spacing w:after="0" w:line="240" w:lineRule="auto"/>
      </w:pPr>
      <w:r>
        <w:separator/>
      </w:r>
    </w:p>
  </w:footnote>
  <w:footnote w:type="continuationSeparator" w:id="0">
    <w:p w:rsidR="00A26C52" w:rsidRDefault="00A26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9DA" w:rsidRDefault="000649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16D0B"/>
    <w:multiLevelType w:val="multilevel"/>
    <w:tmpl w:val="2196BEFC"/>
    <w:lvl w:ilvl="0">
      <w:numFmt w:val="bullet"/>
      <w:lvlText w:val="-"/>
      <w:lvlJc w:val="left"/>
      <w:pPr>
        <w:ind w:left="1080" w:hanging="360"/>
      </w:pPr>
      <w:rPr>
        <w:rFonts w:ascii="Times New Roman" w:eastAsia="Times New Roman" w:hAnsi="Times New Roman" w:cs="Times New Roman" w:hint="default"/>
        <w:b/>
        <w:i/>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9BC1D43"/>
    <w:multiLevelType w:val="multilevel"/>
    <w:tmpl w:val="A230B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1"/>
        <w:szCs w:val="21"/>
        <w:u w:val="none"/>
        <w:lang w:val="vi-VN" w:eastAsia="vi-VN" w:bidi="vi-VN"/>
      </w:rPr>
    </w:lvl>
    <w:lvl w:ilvl="1">
      <w:numFmt w:val="decimal"/>
      <w:lvlText w:val="殰Ǳ͒斐段ǱᎠ䶼⇒ţ翸፠䶼ᣙţ翸"/>
      <w:lvlJc w:val="left"/>
    </w:lvl>
    <w:lvl w:ilvl="2">
      <w:numFmt w:val="decimal"/>
      <w:lvlText w:val="殰Ǳ͒斐段ǱᎠ䶼⇒ţ翸፠䶼ᣙţ翸"/>
      <w:lvlJc w:val="left"/>
    </w:lvl>
    <w:lvl w:ilvl="3">
      <w:numFmt w:val="decimal"/>
      <w:lvlText w:val="殰Ǳ͒斐段ǱᎠ䶼⇒ţ翸፠䶼ᣙţ翸"/>
      <w:lvlJc w:val="left"/>
    </w:lvl>
    <w:lvl w:ilvl="4">
      <w:numFmt w:val="decimal"/>
      <w:lvlText w:val="殰Ǳ͒斐段ǱᎠ䶼⇒ţ翸፠䶼ᣙţ翸"/>
      <w:lvlJc w:val="left"/>
    </w:lvl>
    <w:lvl w:ilvl="5">
      <w:numFmt w:val="decimal"/>
      <w:lvlText w:val="殰Ǳ͒斐段ǱᎠ䶼⇒ţ翸፠䶼ᣙţ翸"/>
      <w:lvlJc w:val="left"/>
    </w:lvl>
    <w:lvl w:ilvl="6">
      <w:numFmt w:val="decimal"/>
      <w:lvlText w:val="殰Ǳ͒斐段ǱᎠ䶼⇒ţ翸፠䶼ᣙţ翸"/>
      <w:lvlJc w:val="left"/>
    </w:lvl>
    <w:lvl w:ilvl="7">
      <w:numFmt w:val="decimal"/>
      <w:lvlText w:val="殰Ǳ͒斐段ǱᎠ䶼⇒ţ翸፠䶼ᣙţ翸"/>
      <w:lvlJc w:val="left"/>
    </w:lvl>
    <w:lvl w:ilvl="8">
      <w:numFmt w:val="decimal"/>
      <w:lvlText w:val="殰Ǳ͒斐段ǱᎠ䶼⇒ţ翸፠䶼ᣙţ翸"/>
      <w:lvlJc w:val="left"/>
    </w:lvl>
  </w:abstractNum>
  <w:abstractNum w:abstractNumId="2">
    <w:nsid w:val="17FF3947"/>
    <w:multiLevelType w:val="hybridMultilevel"/>
    <w:tmpl w:val="606A1D1A"/>
    <w:lvl w:ilvl="0" w:tplc="B68495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B8B5150"/>
    <w:multiLevelType w:val="multilevel"/>
    <w:tmpl w:val="70E8ED3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Simplified Arabic Fixed" w:hAnsi="Simplified Arabic Fixed" w:cs="Simplified Arabic Fixed"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Simplified Arabic Fixed" w:hAnsi="Simplified Arabic Fixed" w:cs="Simplified Arabic Fixe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Simplified Arabic Fixed" w:hAnsi="Simplified Arabic Fixed" w:cs="Simplified Arabic Fixed" w:hint="default"/>
      </w:rPr>
    </w:lvl>
    <w:lvl w:ilvl="8">
      <w:start w:val="1"/>
      <w:numFmt w:val="bullet"/>
      <w:lvlText w:val=""/>
      <w:lvlJc w:val="left"/>
      <w:pPr>
        <w:ind w:left="6480" w:hanging="360"/>
      </w:pPr>
      <w:rPr>
        <w:rFonts w:ascii="Wingdings" w:hAnsi="Wingdings" w:hint="default"/>
      </w:rPr>
    </w:lvl>
  </w:abstractNum>
  <w:abstractNum w:abstractNumId="4">
    <w:nsid w:val="229D217B"/>
    <w:multiLevelType w:val="multilevel"/>
    <w:tmpl w:val="31F27DCC"/>
    <w:lvl w:ilvl="0">
      <w:start w:val="4"/>
      <w:numFmt w:val="decimal"/>
      <w:lvlText w:val="%1"/>
      <w:lvlJc w:val="left"/>
      <w:pPr>
        <w:ind w:left="480" w:hanging="480"/>
      </w:pPr>
      <w:rPr>
        <w:rFonts w:hint="default"/>
      </w:rPr>
    </w:lvl>
    <w:lvl w:ilvl="1">
      <w:start w:val="2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BD7117E"/>
    <w:multiLevelType w:val="multilevel"/>
    <w:tmpl w:val="7ED2AA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DA83490"/>
    <w:multiLevelType w:val="multilevel"/>
    <w:tmpl w:val="91061A7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2F550647"/>
    <w:multiLevelType w:val="multilevel"/>
    <w:tmpl w:val="1CCC306E"/>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33C6013D"/>
    <w:multiLevelType w:val="multilevel"/>
    <w:tmpl w:val="72AA736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447E54F8"/>
    <w:multiLevelType w:val="multilevel"/>
    <w:tmpl w:val="C90C4A4E"/>
    <w:lvl w:ilvl="0">
      <w:start w:val="4"/>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0">
    <w:nsid w:val="558809AB"/>
    <w:multiLevelType w:val="multilevel"/>
    <w:tmpl w:val="3FD8B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E5461F"/>
    <w:multiLevelType w:val="multilevel"/>
    <w:tmpl w:val="933E43E8"/>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729D33DC"/>
    <w:multiLevelType w:val="multilevel"/>
    <w:tmpl w:val="746482D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7D4A5067"/>
    <w:multiLevelType w:val="multilevel"/>
    <w:tmpl w:val="6926346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0"/>
  </w:num>
  <w:num w:numId="2">
    <w:abstractNumId w:val="3"/>
  </w:num>
  <w:num w:numId="3">
    <w:abstractNumId w:val="5"/>
  </w:num>
  <w:num w:numId="4">
    <w:abstractNumId w:val="1"/>
  </w:num>
  <w:num w:numId="5">
    <w:abstractNumId w:val="8"/>
  </w:num>
  <w:num w:numId="6">
    <w:abstractNumId w:val="9"/>
  </w:num>
  <w:num w:numId="7">
    <w:abstractNumId w:val="4"/>
  </w:num>
  <w:num w:numId="8">
    <w:abstractNumId w:val="6"/>
  </w:num>
  <w:num w:numId="9">
    <w:abstractNumId w:val="11"/>
  </w:num>
  <w:num w:numId="10">
    <w:abstractNumId w:val="7"/>
  </w:num>
  <w:num w:numId="11">
    <w:abstractNumId w:val="12"/>
  </w:num>
  <w:num w:numId="12">
    <w:abstractNumId w:val="1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9DA"/>
    <w:rsid w:val="000411FD"/>
    <w:rsid w:val="000649DA"/>
    <w:rsid w:val="000674D2"/>
    <w:rsid w:val="000C4F5F"/>
    <w:rsid w:val="000E4C8E"/>
    <w:rsid w:val="000F406C"/>
    <w:rsid w:val="000F790D"/>
    <w:rsid w:val="0012482F"/>
    <w:rsid w:val="00142700"/>
    <w:rsid w:val="001570AC"/>
    <w:rsid w:val="002779D4"/>
    <w:rsid w:val="00281D41"/>
    <w:rsid w:val="002C1099"/>
    <w:rsid w:val="00352EAC"/>
    <w:rsid w:val="003905A4"/>
    <w:rsid w:val="003D08CF"/>
    <w:rsid w:val="003E4F0C"/>
    <w:rsid w:val="003F3151"/>
    <w:rsid w:val="00434CF6"/>
    <w:rsid w:val="0047197B"/>
    <w:rsid w:val="004A5AEE"/>
    <w:rsid w:val="004C2141"/>
    <w:rsid w:val="0051504C"/>
    <w:rsid w:val="00525BB1"/>
    <w:rsid w:val="00537579"/>
    <w:rsid w:val="00541DB4"/>
    <w:rsid w:val="00564A5E"/>
    <w:rsid w:val="00566D8A"/>
    <w:rsid w:val="005670EA"/>
    <w:rsid w:val="00637888"/>
    <w:rsid w:val="006774B9"/>
    <w:rsid w:val="006B7E54"/>
    <w:rsid w:val="006C4CCE"/>
    <w:rsid w:val="006C4D4D"/>
    <w:rsid w:val="007D01B4"/>
    <w:rsid w:val="007D6F19"/>
    <w:rsid w:val="00824310"/>
    <w:rsid w:val="00854627"/>
    <w:rsid w:val="0087240A"/>
    <w:rsid w:val="0091086F"/>
    <w:rsid w:val="009136BA"/>
    <w:rsid w:val="009D428E"/>
    <w:rsid w:val="009F6268"/>
    <w:rsid w:val="00A26C52"/>
    <w:rsid w:val="00A74FE6"/>
    <w:rsid w:val="00B31993"/>
    <w:rsid w:val="00B3211F"/>
    <w:rsid w:val="00B85DAD"/>
    <w:rsid w:val="00B90E63"/>
    <w:rsid w:val="00B94BA9"/>
    <w:rsid w:val="00BD2570"/>
    <w:rsid w:val="00C5255B"/>
    <w:rsid w:val="00C60B31"/>
    <w:rsid w:val="00C61EEE"/>
    <w:rsid w:val="00C86C1C"/>
    <w:rsid w:val="00D33A7F"/>
    <w:rsid w:val="00D675D8"/>
    <w:rsid w:val="00D83A46"/>
    <w:rsid w:val="00DE110E"/>
    <w:rsid w:val="00E92F09"/>
    <w:rsid w:val="00E97237"/>
    <w:rsid w:val="00F40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B9744-0232-4F8C-B7A1-E73EB50B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60" w:line="259"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semiHidden/>
    <w:unhideWhenUsed/>
    <w:qFormat/>
    <w:pPr>
      <w:keepNext/>
      <w:keepLines/>
      <w:spacing w:before="40" w:after="0" w:line="276" w:lineRule="auto"/>
      <w:ind w:firstLine="0"/>
      <w:jc w:val="left"/>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unhideWhenUsed/>
    <w:qFormat/>
    <w:pPr>
      <w:keepNext/>
      <w:keepLines/>
      <w:spacing w:before="40" w:after="0" w:line="276" w:lineRule="auto"/>
      <w:ind w:firstLine="0"/>
      <w:jc w:val="left"/>
      <w:outlineLvl w:val="3"/>
    </w:pPr>
    <w:rPr>
      <w:rFonts w:ascii="Calibri Light" w:eastAsia="Times New Roman" w:hAnsi="Calibri Light" w:cs="Times New Roman"/>
      <w:i/>
      <w:iCs/>
      <w:color w:val="2E74B5"/>
      <w:sz w:val="22"/>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FooterChar1">
    <w:name w:val="Footer Char1"/>
    <w:link w:val="Footer"/>
    <w:uiPriority w:val="99"/>
  </w:style>
  <w:style w:type="table" w:styleId="TableGridLight">
    <w:name w:val="Grid Table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table" w:styleId="TableGrid">
    <w:name w:val="Table Grid"/>
    <w:basedOn w:val="TableNormal"/>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nbnnidung">
    <w:name w:val="Văn bản nội dung_"/>
    <w:basedOn w:val="DefaultParagraphFont"/>
    <w:link w:val="Vnbnnidung0"/>
    <w:rPr>
      <w:rFonts w:eastAsia="Times New Roman" w:cs="Times New Roman"/>
      <w:sz w:val="22"/>
    </w:rPr>
  </w:style>
  <w:style w:type="character" w:customStyle="1" w:styleId="Tiu1">
    <w:name w:val="Tiêu đề #1_"/>
    <w:basedOn w:val="DefaultParagraphFont"/>
    <w:link w:val="Tiu10"/>
    <w:rPr>
      <w:rFonts w:eastAsia="Times New Roman" w:cs="Times New Roman"/>
      <w:b/>
      <w:bCs/>
      <w:sz w:val="22"/>
    </w:rPr>
  </w:style>
  <w:style w:type="character" w:customStyle="1" w:styleId="Vnbnnidung2">
    <w:name w:val="Văn bản nội dung (2)_"/>
    <w:basedOn w:val="DefaultParagraphFont"/>
    <w:link w:val="Vnbnnidung20"/>
    <w:rPr>
      <w:rFonts w:eastAsia="Times New Roman" w:cs="Times New Roman"/>
      <w:sz w:val="18"/>
      <w:szCs w:val="18"/>
    </w:rPr>
  </w:style>
  <w:style w:type="paragraph" w:customStyle="1" w:styleId="Vnbnnidung0">
    <w:name w:val="Văn bản nội dung"/>
    <w:basedOn w:val="Normal"/>
    <w:link w:val="Vnbnnidung"/>
    <w:pPr>
      <w:widowControl w:val="0"/>
      <w:spacing w:after="0" w:line="310" w:lineRule="auto"/>
      <w:ind w:firstLine="400"/>
      <w:jc w:val="left"/>
    </w:pPr>
    <w:rPr>
      <w:rFonts w:eastAsia="Times New Roman" w:cs="Times New Roman"/>
      <w:sz w:val="22"/>
    </w:rPr>
  </w:style>
  <w:style w:type="paragraph" w:customStyle="1" w:styleId="Tiu10">
    <w:name w:val="Tiêu đề #1"/>
    <w:basedOn w:val="Normal"/>
    <w:link w:val="Tiu1"/>
    <w:pPr>
      <w:widowControl w:val="0"/>
      <w:spacing w:after="100" w:line="310" w:lineRule="auto"/>
      <w:ind w:firstLine="920"/>
      <w:jc w:val="left"/>
      <w:outlineLvl w:val="0"/>
    </w:pPr>
    <w:rPr>
      <w:rFonts w:eastAsia="Times New Roman" w:cs="Times New Roman"/>
      <w:b/>
      <w:bCs/>
      <w:sz w:val="22"/>
    </w:rPr>
  </w:style>
  <w:style w:type="paragraph" w:customStyle="1" w:styleId="Vnbnnidung20">
    <w:name w:val="Văn bản nội dung (2)"/>
    <w:basedOn w:val="Normal"/>
    <w:link w:val="Vnbnnidung2"/>
    <w:pPr>
      <w:widowControl w:val="0"/>
      <w:spacing w:after="50" w:line="209" w:lineRule="auto"/>
      <w:ind w:firstLine="380"/>
      <w:jc w:val="left"/>
    </w:pPr>
    <w:rPr>
      <w:rFonts w:eastAsia="Times New Roman" w:cs="Times New Roman"/>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widowControl w:val="0"/>
      <w:spacing w:after="0" w:line="240" w:lineRule="auto"/>
      <w:ind w:left="720" w:firstLine="0"/>
      <w:contextualSpacing/>
      <w:jc w:val="left"/>
    </w:pPr>
    <w:rPr>
      <w:rFonts w:ascii="Courier New" w:eastAsia="Courier New" w:hAnsi="Courier New" w:cs="Courier New"/>
      <w:color w:val="000000"/>
      <w:sz w:val="24"/>
      <w:szCs w:val="24"/>
      <w:lang w:val="vi-VN" w:eastAsia="vi-VN" w:bidi="vi-VN"/>
    </w:rPr>
  </w:style>
  <w:style w:type="character" w:customStyle="1" w:styleId="Bodytext2">
    <w:name w:val="Body text (2)_"/>
    <w:basedOn w:val="DefaultParagraphFont"/>
    <w:link w:val="Bodytext20"/>
    <w:rPr>
      <w:rFonts w:eastAsia="Times New Roman" w:cs="Times New Roman"/>
      <w:shd w:val="clear" w:color="auto" w:fill="FFFFFF"/>
    </w:rPr>
  </w:style>
  <w:style w:type="paragraph" w:customStyle="1" w:styleId="Bodytext20">
    <w:name w:val="Body text (2)"/>
    <w:basedOn w:val="Normal"/>
    <w:link w:val="Bodytext2"/>
    <w:pPr>
      <w:widowControl w:val="0"/>
      <w:shd w:val="clear" w:color="auto" w:fill="FFFFFF"/>
      <w:spacing w:before="120" w:after="300" w:line="293" w:lineRule="exact"/>
      <w:ind w:hanging="160"/>
      <w:jc w:val="center"/>
    </w:pPr>
    <w:rPr>
      <w:rFonts w:eastAsia="Times New Roman" w:cs="Times New Roman"/>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Heading3Char">
    <w:name w:val="Heading 3 Char"/>
    <w:basedOn w:val="DefaultParagraphFont"/>
    <w:link w:val="Heading3"/>
    <w:uiPriority w:val="9"/>
    <w:semiHidden/>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rPr>
      <w:rFonts w:ascii="Calibri Light" w:eastAsia="Times New Roman" w:hAnsi="Calibri Light" w:cs="Times New Roman"/>
      <w:i/>
      <w:iCs/>
      <w:color w:val="2E74B5"/>
      <w:sz w:val="22"/>
    </w:rPr>
  </w:style>
  <w:style w:type="paragraph" w:styleId="NormalWeb">
    <w:name w:val="Normal (Web)"/>
    <w:basedOn w:val="Normal"/>
    <w:uiPriority w:val="99"/>
    <w:semiHidden/>
    <w:unhideWhenUsed/>
    <w:pPr>
      <w:spacing w:before="100" w:beforeAutospacing="1" w:after="100" w:afterAutospacing="1" w:line="240" w:lineRule="auto"/>
      <w:ind w:firstLine="0"/>
      <w:jc w:val="left"/>
    </w:pPr>
    <w:rPr>
      <w:rFonts w:eastAsia="Times New Roman" w:cs="Times New Roman"/>
      <w:sz w:val="24"/>
      <w:szCs w:val="24"/>
    </w:rPr>
  </w:style>
  <w:style w:type="paragraph" w:styleId="BodyTextIndent2">
    <w:name w:val="Body Text Indent 2"/>
    <w:basedOn w:val="Normal"/>
    <w:link w:val="BodyTextIndent2Char"/>
    <w:pPr>
      <w:spacing w:after="0" w:line="240" w:lineRule="auto"/>
      <w:ind w:left="851" w:firstLine="22"/>
    </w:pPr>
    <w:rPr>
      <w:rFonts w:ascii="VNI-Helve" w:eastAsia="Times New Roman" w:hAnsi="VNI-Helve" w:cs="Times New Roman"/>
      <w:color w:val="0000FF"/>
      <w:sz w:val="22"/>
      <w:szCs w:val="20"/>
    </w:rPr>
  </w:style>
  <w:style w:type="character" w:customStyle="1" w:styleId="BodyTextIndent2Char">
    <w:name w:val="Body Text Indent 2 Char"/>
    <w:basedOn w:val="DefaultParagraphFont"/>
    <w:link w:val="BodyTextIndent2"/>
    <w:rPr>
      <w:rFonts w:ascii="VNI-Helve" w:eastAsia="Times New Roman" w:hAnsi="VNI-Helve" w:cs="Times New Roman"/>
      <w:color w:val="0000FF"/>
      <w:sz w:val="22"/>
      <w:szCs w:val="20"/>
    </w:rPr>
  </w:style>
  <w:style w:type="paragraph" w:styleId="BodyText">
    <w:name w:val="Body Text"/>
    <w:basedOn w:val="Normal"/>
    <w:link w:val="BodyTextChar"/>
    <w:uiPriority w:val="99"/>
    <w:unhideWhenUsed/>
    <w:pPr>
      <w:spacing w:after="120" w:line="276" w:lineRule="auto"/>
      <w:ind w:firstLine="0"/>
      <w:jc w:val="left"/>
    </w:pPr>
    <w:rPr>
      <w:rFonts w:ascii="Calibri" w:eastAsia="Calibri" w:hAnsi="Calibri" w:cs="Times New Roman"/>
      <w:sz w:val="22"/>
    </w:rPr>
  </w:style>
  <w:style w:type="character" w:customStyle="1" w:styleId="BodyTextChar">
    <w:name w:val="Body Text Char"/>
    <w:basedOn w:val="DefaultParagraphFont"/>
    <w:link w:val="BodyText"/>
    <w:uiPriority w:val="99"/>
    <w:rPr>
      <w:rFonts w:ascii="Calibri" w:eastAsia="Calibri" w:hAnsi="Calibri" w:cs="Times New Roman"/>
      <w:sz w:val="22"/>
    </w:rPr>
  </w:style>
  <w:style w:type="character" w:customStyle="1" w:styleId="CharChar2">
    <w:name w:val="Char Char2"/>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CCBAF-E820-493D-8186-9BB8DA5EB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10</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93</cp:revision>
  <dcterms:created xsi:type="dcterms:W3CDTF">2024-09-18T01:29:00Z</dcterms:created>
  <dcterms:modified xsi:type="dcterms:W3CDTF">2024-10-03T10:29:00Z</dcterms:modified>
</cp:coreProperties>
</file>